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tLeast" w:line="100" w:before="0" w:after="0"/>
        <w:jc w:val="left"/>
        <w:rPr/>
      </w:pPr>
      <w:r>
        <w:rPr>
          <w:b w:val="false"/>
          <w:bCs w:val="false"/>
          <w:sz w:val="20"/>
          <w:szCs w:val="20"/>
        </w:rPr>
        <w:t xml:space="preserve">Załącznik Nr </w:t>
      </w:r>
      <w:r>
        <w:rPr>
          <w:rFonts w:eastAsia="SimSun" w:cs="Mangal"/>
          <w:b w:val="false"/>
          <w:bCs w:val="false"/>
          <w:color w:val="auto"/>
          <w:kern w:val="2"/>
          <w:sz w:val="20"/>
          <w:szCs w:val="20"/>
          <w:lang w:val="pl-PL" w:eastAsia="zh-CN" w:bidi="hi-IN"/>
        </w:rPr>
        <w:t>3</w:t>
      </w:r>
      <w:r>
        <w:rPr>
          <w:b w:val="false"/>
          <w:bCs w:val="false"/>
          <w:sz w:val="20"/>
          <w:szCs w:val="20"/>
        </w:rPr>
        <w:t xml:space="preserve"> do Uchwały nr  ……………………. Rady Miejskiej w Mroczy z dnia …………………. r </w:t>
      </w:r>
    </w:p>
    <w:p>
      <w:pPr>
        <w:pStyle w:val="Normal"/>
        <w:pBdr>
          <w:bottom w:val="single" w:sz="6" w:space="0" w:color="00000A"/>
        </w:pBdr>
        <w:jc w:val="both"/>
        <w:rPr/>
      </w:pPr>
      <w:r>
        <w:rPr/>
      </w:r>
    </w:p>
    <w:p>
      <w:pPr>
        <w:pStyle w:val="Normal"/>
        <w:pBdr>
          <w:bottom w:val="single" w:sz="6" w:space="0" w:color="00000A"/>
        </w:pBdr>
        <w:jc w:val="both"/>
        <w:rPr>
          <w:sz w:val="18"/>
          <w:szCs w:val="18"/>
        </w:rPr>
      </w:pPr>
      <w:r>
        <w:rPr>
          <w:sz w:val="18"/>
          <w:szCs w:val="18"/>
        </w:rPr>
        <w:t>POLA JASNE WYPEŁNIA: WŁAŚCICIEL, WSPÓŁWŁAŚCICIELE, UŻYTKOWNIK WIECZYSTY, ZARZĄDCA NIERUCHOMOŚCI LUB  PODMIOT WŁADAJĄCY NIERUCHOMOŚCIĄ. NALEŻY WYPEŁNIAĆ KOMPUTEROWO LUB RĘCZNIE, DUŻYMI, DRUKOWANYMI LITERAMI, CZARNYM LUB NIEBIESKIM KOLOREM.</w:t>
      </w:r>
    </w:p>
    <w:p>
      <w:pPr>
        <w:pStyle w:val="Nagwek1"/>
        <w:spacing w:lineRule="auto" w:line="240" w:before="303" w:after="303"/>
        <w:rPr>
          <w:rFonts w:cs="Calibri"/>
          <w:b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DEKLARACJA O WYSOKOŚCI OPŁATY ZA GOSPODAROWANIE ODPADAMI KOMUNALNYMI</w:t>
      </w:r>
    </w:p>
    <w:p>
      <w:pPr>
        <w:pStyle w:val="Nagwek1"/>
        <w:spacing w:lineRule="atLeast" w:line="100" w:before="303" w:after="303"/>
        <w:rPr>
          <w:i/>
          <w:i/>
          <w:iCs/>
          <w:sz w:val="21"/>
          <w:szCs w:val="21"/>
        </w:rPr>
      </w:pPr>
      <w:r>
        <w:rPr>
          <w:rFonts w:cs="Calibri"/>
          <w:b/>
          <w:bCs/>
          <w:i/>
          <w:iCs/>
          <w:sz w:val="21"/>
          <w:szCs w:val="21"/>
        </w:rPr>
        <w:t>składana przez właścicieli nieruchomości, na których nie zamieszkują mieszkańcy, a powstają odpady komunalne</w:t>
      </w:r>
    </w:p>
    <w:tbl>
      <w:tblPr>
        <w:tblW w:w="9870" w:type="dxa"/>
        <w:jc w:val="left"/>
        <w:tblInd w:w="-108" w:type="dxa"/>
        <w:tblLayout w:type="fixed"/>
        <w:tblCellMar>
          <w:top w:w="113" w:type="dxa"/>
          <w:left w:w="63" w:type="dxa"/>
          <w:bottom w:w="113" w:type="dxa"/>
          <w:right w:w="108" w:type="dxa"/>
        </w:tblCellMar>
      </w:tblPr>
      <w:tblGrid>
        <w:gridCol w:w="1290"/>
        <w:gridCol w:w="8579"/>
      </w:tblGrid>
      <w:tr>
        <w:trPr/>
        <w:tc>
          <w:tcPr>
            <w:tcW w:w="1290" w:type="dxa"/>
            <w:tcBorders>
              <w:top w:val="single" w:sz="4" w:space="0" w:color="00000A"/>
              <w:left w:val="single" w:sz="4" w:space="0" w:color="00000A"/>
            </w:tcBorders>
            <w:shd w:fill="D9D9D9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Podstawa prawna:</w:t>
            </w:r>
          </w:p>
        </w:tc>
        <w:tc>
          <w:tcPr>
            <w:tcW w:w="8579" w:type="dxa"/>
            <w:tcBorders>
              <w:top w:val="single" w:sz="4" w:space="0" w:color="00000A"/>
              <w:right w:val="single" w:sz="4" w:space="0" w:color="00000A"/>
            </w:tcBorders>
            <w:shd w:fill="D9D9D9" w:val="clear"/>
            <w:tcMar>
              <w:left w:w="11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sz w:val="18"/>
                <w:szCs w:val="18"/>
              </w:rPr>
              <w:t>Ustawa z dnia 13 września 1996 r. o utrzymaniu czystości i porządku w gminach</w:t>
              <w:br/>
              <w:t>(Dz. U. z 202</w:t>
            </w:r>
            <w:r>
              <w:rPr>
                <w:rFonts w:eastAsia="SimSun" w:cs="Times New Roman"/>
                <w:color w:val="00000A"/>
                <w:kern w:val="2"/>
                <w:sz w:val="18"/>
                <w:szCs w:val="18"/>
                <w:lang w:val="pl-PL" w:eastAsia="en-US" w:bidi="ar-SA"/>
              </w:rPr>
              <w:t>1</w:t>
            </w:r>
            <w:r>
              <w:rPr>
                <w:sz w:val="18"/>
                <w:szCs w:val="18"/>
              </w:rPr>
              <w:t xml:space="preserve"> r., poz. </w:t>
            </w:r>
            <w:r>
              <w:rPr>
                <w:rFonts w:eastAsia="SimSun" w:cs="Times New Roman"/>
                <w:color w:val="00000A"/>
                <w:kern w:val="2"/>
                <w:sz w:val="18"/>
                <w:szCs w:val="18"/>
                <w:lang w:val="pl-PL" w:eastAsia="en-US" w:bidi="ar-SA"/>
              </w:rPr>
              <w:t>888</w:t>
            </w:r>
            <w:r>
              <w:rPr>
                <w:sz w:val="18"/>
                <w:szCs w:val="18"/>
              </w:rPr>
              <w:t xml:space="preserve"> z późn. zm.) dalej zwana ustawą.</w:t>
            </w:r>
          </w:p>
        </w:tc>
      </w:tr>
      <w:tr>
        <w:trPr/>
        <w:tc>
          <w:tcPr>
            <w:tcW w:w="1290" w:type="dxa"/>
            <w:tcBorders>
              <w:left w:val="single" w:sz="4" w:space="0" w:color="00000A"/>
            </w:tcBorders>
            <w:shd w:fill="D9D9D9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Zobowiązany do złożenia deklaracji:</w:t>
            </w:r>
          </w:p>
        </w:tc>
        <w:tc>
          <w:tcPr>
            <w:tcW w:w="8579" w:type="dxa"/>
            <w:tcBorders>
              <w:right w:val="single" w:sz="4" w:space="0" w:color="00000A"/>
            </w:tcBorders>
            <w:shd w:fill="D9D9D9" w:val="clear"/>
            <w:tcMar>
              <w:left w:w="11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Formularz przeznaczony  dla  właścicieli, w</w:t>
            </w:r>
            <w:r>
              <w:rPr>
                <w:color w:val="000000"/>
                <w:sz w:val="18"/>
                <w:szCs w:val="18"/>
              </w:rPr>
              <w:t>spółwłaścicieli, użytkowników wieczystych oraz jednostek organizacyjnych i osób posiadających nieruchomości w zarządzie lub użytkowaniu, a także innych podmiotów władających nieruchomościami</w:t>
            </w:r>
            <w:r>
              <w:rPr>
                <w:sz w:val="18"/>
                <w:szCs w:val="18"/>
              </w:rPr>
              <w:t xml:space="preserve"> zamieszkanymi położonymi na terenie Miasta i Gminy Mrocza.</w:t>
            </w:r>
          </w:p>
        </w:tc>
      </w:tr>
      <w:tr>
        <w:trPr/>
        <w:tc>
          <w:tcPr>
            <w:tcW w:w="1290" w:type="dxa"/>
            <w:tcBorders>
              <w:left w:val="single" w:sz="4" w:space="0" w:color="00000A"/>
            </w:tcBorders>
            <w:shd w:fill="D9D9D9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Termin składania deklaracji:</w:t>
            </w:r>
          </w:p>
        </w:tc>
        <w:tc>
          <w:tcPr>
            <w:tcW w:w="8579" w:type="dxa"/>
            <w:tcBorders>
              <w:right w:val="single" w:sz="4" w:space="0" w:color="00000A"/>
            </w:tcBorders>
            <w:shd w:fill="D9D9D9" w:val="clear"/>
            <w:tcMar>
              <w:left w:w="113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color w:val="000000"/>
                <w:sz w:val="18"/>
                <w:szCs w:val="18"/>
              </w:rPr>
              <w:t xml:space="preserve">Termin złożenia deklaracji upływa w ciągu 14 dni od dnia zamieszkania na danej nieruchomości pierwszego mieszkańca lub powstania na danej nieruchomości odpadów komunalnych, przy czym </w:t>
            </w:r>
            <w:r>
              <w:rPr>
                <w:b w:val="false"/>
                <w:bCs w:val="false"/>
                <w:color w:val="000000"/>
                <w:sz w:val="18"/>
                <w:szCs w:val="18"/>
              </w:rPr>
              <w:t>każda zmiana informacji będących podstawą ustalenia wysokości należnej opłaty rodzi konieczność ponownego złożenia deklaracji,                    w terminie  do 10 dnia miesiąca następującego po miesiącu w którym nastąpiła zmiana.</w:t>
            </w:r>
          </w:p>
        </w:tc>
      </w:tr>
      <w:tr>
        <w:trPr>
          <w:trHeight w:val="615" w:hRule="atLeast"/>
        </w:trPr>
        <w:tc>
          <w:tcPr>
            <w:tcW w:w="1290" w:type="dxa"/>
            <w:tcBorders>
              <w:left w:val="single" w:sz="4" w:space="0" w:color="00000A"/>
              <w:bottom w:val="single" w:sz="4" w:space="0" w:color="00000A"/>
            </w:tcBorders>
            <w:shd w:fill="D9D9D9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Miejsce składania:</w:t>
            </w:r>
          </w:p>
        </w:tc>
        <w:tc>
          <w:tcPr>
            <w:tcW w:w="8579" w:type="dxa"/>
            <w:tcBorders>
              <w:bottom w:val="single" w:sz="4" w:space="0" w:color="00000A"/>
              <w:right w:val="single" w:sz="4" w:space="0" w:color="00000A"/>
            </w:tcBorders>
            <w:shd w:fill="D9D9D9" w:val="clear"/>
            <w:tcMar>
              <w:left w:w="11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 Miasta i Gminy Mrocza; 89-115 Mrocza, ul. Plac 1 Maja 20</w:t>
            </w:r>
          </w:p>
        </w:tc>
      </w:tr>
    </w:tbl>
    <w:p>
      <w:pPr>
        <w:pStyle w:val="Normal"/>
        <w:spacing w:lineRule="auto" w:line="240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>
          <w:trHeight w:val="510" w:hRule="atLeast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uto" w:line="240" w:before="240" w:after="0"/>
              <w:ind w:left="720" w:right="0" w:hanging="360"/>
              <w:contextualSpacing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ORGAN WŁAŚCIWY DO ZŁOŻENIA DEKLARACJI</w:t>
            </w:r>
          </w:p>
        </w:tc>
      </w:tr>
      <w:tr>
        <w:trPr>
          <w:trHeight w:val="1185" w:hRule="atLeast"/>
        </w:trPr>
        <w:tc>
          <w:tcPr>
            <w:tcW w:w="987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Normal"/>
              <w:widowControl w:val="false"/>
              <w:spacing w:lineRule="auto" w:line="240" w:before="240" w:after="0"/>
              <w:rPr/>
            </w:pPr>
            <w:r>
              <w:rPr>
                <w:b/>
                <w:sz w:val="22"/>
                <w:szCs w:val="22"/>
              </w:rPr>
              <w:t>BURMISTRZ MIASTA I GMINY MROCZA</w:t>
              <w:br/>
            </w:r>
            <w:r>
              <w:rPr>
                <w:b w:val="false"/>
                <w:bCs w:val="false"/>
                <w:sz w:val="22"/>
                <w:szCs w:val="22"/>
              </w:rPr>
              <w:t>ul. PLAC 1 MAJA 20,</w:t>
              <w:br/>
              <w:t>89-115 MROCZA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4813"/>
        <w:gridCol w:w="5056"/>
      </w:tblGrid>
      <w:tr>
        <w:trPr/>
        <w:tc>
          <w:tcPr>
            <w:tcW w:w="98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240" w:after="0"/>
              <w:ind w:left="720" w:right="0" w:hanging="360"/>
              <w:contextualSpacing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OBOWIĄZEK ZŁOŻENIA DEKLARACJI 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overflowPunct w:val="false"/>
              <w:bidi w:val="0"/>
              <w:spacing w:lineRule="atLeast" w:line="100" w:before="240" w:after="0"/>
              <w:ind w:left="737" w:right="0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(należy zaznaczyć właściwy kwadrat i uzupełnić dane):</w:t>
            </w:r>
          </w:p>
        </w:tc>
      </w:tr>
      <w:tr>
        <w:trPr/>
        <w:tc>
          <w:tcPr>
            <w:tcW w:w="4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jc w:val="left"/>
              <w:rPr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sz w:val="22"/>
                <w:szCs w:val="44"/>
              </w:rPr>
              <w:t>PIERWSZA DEKLARACJA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tLeast" w:line="100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>
              <w:rPr>
                <w:sz w:val="18"/>
                <w:szCs w:val="18"/>
              </w:rPr>
              <w:t>(składana po raz pierwszy)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tLeast" w:line="100" w:before="0" w:after="0"/>
              <w:ind w:left="0" w:right="0" w:hanging="0"/>
              <w:jc w:val="left"/>
              <w:rPr/>
            </w:pPr>
            <w:r>
              <w:rPr>
                <w:sz w:val="22"/>
                <w:szCs w:val="44"/>
              </w:rPr>
              <w:t xml:space="preserve">                               ………………………………………………</w:t>
            </w:r>
            <w:r>
              <w:rPr>
                <w:sz w:val="22"/>
                <w:szCs w:val="44"/>
              </w:rPr>
              <w:t xml:space="preserve">..…....                                   </w:t>
            </w:r>
            <w:r>
              <w:rPr>
                <w:sz w:val="18"/>
                <w:szCs w:val="18"/>
              </w:rPr>
              <w:t>(data powstania obowiązku złożenia deklaracji)</w:t>
            </w:r>
          </w:p>
        </w:tc>
        <w:tc>
          <w:tcPr>
            <w:tcW w:w="5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sz w:val="22"/>
                <w:szCs w:val="22"/>
              </w:rPr>
              <w:t>USTANIE OBOWIĄZKU UISZCZANIA OPŁATY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tLeast" w:line="100" w:before="0" w:after="0"/>
              <w:ind w:left="0" w:right="0" w:hanging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Obowiązuje od: ……………………………………</w:t>
            </w:r>
          </w:p>
        </w:tc>
      </w:tr>
      <w:tr>
        <w:trPr/>
        <w:tc>
          <w:tcPr>
            <w:tcW w:w="481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tLeast" w:line="100" w:before="0" w:after="0"/>
              <w:ind w:left="680" w:right="0" w:hanging="680"/>
              <w:jc w:val="left"/>
              <w:rPr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rFonts w:eastAsia="SimSun" w:cs="Times New Roman"/>
                <w:color w:val="00000A"/>
                <w:kern w:val="2"/>
                <w:sz w:val="22"/>
                <w:szCs w:val="22"/>
                <w:lang w:val="pl-PL" w:eastAsia="en-US" w:bidi="ar-SA"/>
              </w:rPr>
              <w:t>N</w:t>
            </w:r>
            <w:r>
              <w:rPr>
                <w:sz w:val="22"/>
                <w:szCs w:val="22"/>
              </w:rPr>
              <w:t>OWA</w:t>
            </w:r>
            <w:r>
              <w:rPr>
                <w:sz w:val="22"/>
                <w:szCs w:val="44"/>
              </w:rPr>
              <w:t xml:space="preserve"> DEKLARACJA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</w:t>
            </w:r>
            <w:r>
              <w:rPr>
                <w:sz w:val="18"/>
                <w:szCs w:val="18"/>
              </w:rPr>
              <w:t>(zmiana danych)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tLeast" w:line="100" w:before="0" w:after="0"/>
              <w:ind w:left="680" w:right="0" w:hanging="680"/>
              <w:jc w:val="left"/>
              <w:rPr/>
            </w:pPr>
            <w:r>
              <w:rPr>
                <w:sz w:val="22"/>
                <w:szCs w:val="44"/>
              </w:rPr>
              <w:t>…………………………………………………</w:t>
            </w:r>
            <w:r>
              <w:rPr>
                <w:sz w:val="22"/>
                <w:szCs w:val="44"/>
              </w:rPr>
              <w:t>...(</w:t>
            </w:r>
            <w:r>
              <w:rPr>
                <w:sz w:val="18"/>
                <w:szCs w:val="18"/>
              </w:rPr>
              <w:t>data wystąpienia zmiany)</w:t>
            </w:r>
          </w:p>
        </w:tc>
        <w:tc>
          <w:tcPr>
            <w:tcW w:w="505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sz w:val="22"/>
              </w:rPr>
              <w:t>KOREKTA DEKLARACJI</w:t>
            </w:r>
            <w:r>
              <w:rPr>
                <w:sz w:val="22"/>
                <w:vertAlign w:val="superscript"/>
              </w:rPr>
              <w:t>1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>
                <w:sz w:val="14"/>
                <w:szCs w:val="14"/>
                <w:vertAlign w:val="superscript"/>
              </w:rPr>
            </w:pPr>
            <w:r>
              <w:rPr>
                <w:sz w:val="14"/>
                <w:szCs w:val="14"/>
                <w:vertAlign w:val="superscript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>
                <w:sz w:val="14"/>
                <w:szCs w:val="14"/>
                <w:vertAlign w:val="superscript"/>
              </w:rPr>
            </w:pPr>
            <w:r>
              <w:rPr>
                <w:sz w:val="14"/>
                <w:szCs w:val="14"/>
                <w:vertAlign w:val="superscript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z dnia …...........................………………………..…..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>
                <w:sz w:val="16"/>
                <w:szCs w:val="16"/>
              </w:rPr>
            </w:pPr>
            <w:r>
              <w:rPr>
                <w:position w:val="0"/>
                <w:sz w:val="16"/>
                <w:sz w:val="16"/>
                <w:szCs w:val="16"/>
                <w:vertAlign w:val="baseline"/>
              </w:rPr>
              <w:t>(</w:t>
            </w:r>
            <w:r>
              <w:rPr>
                <w:i/>
                <w:iCs/>
                <w:position w:val="0"/>
                <w:sz w:val="16"/>
                <w:sz w:val="16"/>
                <w:szCs w:val="16"/>
                <w:vertAlign w:val="baseline"/>
              </w:rPr>
              <w:t xml:space="preserve"> Korekta deklaracji polega na poprawieniu błędu, który został popełniony w uprzednio złożonej deklaracji)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7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2657"/>
        <w:gridCol w:w="2278"/>
        <w:gridCol w:w="1366"/>
        <w:gridCol w:w="1818"/>
        <w:gridCol w:w="1750"/>
      </w:tblGrid>
      <w:tr>
        <w:trPr>
          <w:trHeight w:val="630" w:hRule="atLeast"/>
        </w:trPr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0" w:after="0"/>
              <w:ind w:left="720" w:right="0" w:hanging="360"/>
              <w:contextualSpacing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SKŁADAJĄCY DEKLARACJĘ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357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>(należy zaznaczyć właściwy kwadrat):</w:t>
            </w:r>
          </w:p>
        </w:tc>
      </w:tr>
      <w:tr>
        <w:trPr/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32"/>
              </w:rPr>
              <w:t xml:space="preserve"> </w:t>
            </w:r>
            <w:r>
              <w:rPr>
                <w:sz w:val="24"/>
                <w:szCs w:val="24"/>
              </w:rPr>
              <w:t>WŁAŚCICIEL NIERUCHOMOŚCI,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3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>WSPÓŁWŁAŚCICIEL NIERUCHOMOŚCI,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32"/>
              </w:rPr>
              <w:t xml:space="preserve"> </w:t>
            </w:r>
            <w:r>
              <w:rPr>
                <w:sz w:val="24"/>
                <w:szCs w:val="24"/>
              </w:rPr>
              <w:t>UŻYTKOWNIK WIECZYSTY,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32"/>
              </w:rPr>
              <w:t xml:space="preserve"> </w:t>
            </w:r>
            <w:r>
              <w:rPr>
                <w:sz w:val="24"/>
                <w:szCs w:val="24"/>
              </w:rPr>
              <w:t>ZARZĄDCA NIERUCHOMOŚCI,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32"/>
              </w:rPr>
              <w:t xml:space="preserve"> </w:t>
            </w:r>
            <w:r>
              <w:rPr>
                <w:sz w:val="24"/>
                <w:szCs w:val="24"/>
              </w:rPr>
              <w:t>INNY PODMIOT WŁADAJĄCY NIERUCHOMOŚCIĄ</w:t>
            </w:r>
            <w:r>
              <w:rPr>
                <w:sz w:val="22"/>
                <w:szCs w:val="22"/>
              </w:rPr>
              <w:t xml:space="preserve">  </w:t>
            </w:r>
            <w:r>
              <w:rPr/>
              <w:t>............................................</w:t>
            </w:r>
          </w:p>
        </w:tc>
      </w:tr>
      <w:tr>
        <w:trPr/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120" w:after="0"/>
              <w:ind w:left="720" w:right="0" w:hanging="360"/>
              <w:contextualSpacing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DANE PODMIOTU SKŁADAJĄCEGO DEKLARACJĘ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tLeast" w:line="100" w:before="0" w:after="0"/>
              <w:ind w:left="794" w:right="0"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(należy zaznaczyć właściwy kwadrat):</w:t>
            </w:r>
          </w:p>
        </w:tc>
      </w:tr>
      <w:tr>
        <w:trPr/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2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60" w:after="0"/>
              <w:rPr>
                <w:b/>
                <w:b/>
              </w:rPr>
            </w:pPr>
            <w:r>
              <w:rPr>
                <w:b/>
              </w:rPr>
              <w:t>RODZAJ SKŁADAJĄCEGO DEKLARACJĘ</w:t>
            </w:r>
          </w:p>
        </w:tc>
      </w:tr>
      <w:tr>
        <w:trPr>
          <w:trHeight w:val="696" w:hRule="atLeast"/>
        </w:trPr>
        <w:tc>
          <w:tcPr>
            <w:tcW w:w="49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tcMar>
              <w:top w:w="55" w:type="dxa"/>
              <w:left w:w="2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rFonts w:ascii="Wingdings" w:hAnsi="Wingdings"/>
                <w:sz w:val="36"/>
                <w:szCs w:val="36"/>
              </w:rPr>
              <w:t xml:space="preserve"> </w:t>
            </w:r>
            <w:r>
              <w:rPr>
                <w:sz w:val="20"/>
                <w:szCs w:val="20"/>
              </w:rPr>
              <w:t>OSOBA FIZYCZNA / OSOBA FIZYCZNA PROWADZĄCA DZIAŁALNOŚĆ GOSPODARCZĄ</w:t>
            </w:r>
          </w:p>
        </w:tc>
        <w:tc>
          <w:tcPr>
            <w:tcW w:w="49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2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rFonts w:ascii="Wingdings" w:hAnsi="Wingdings"/>
                <w:sz w:val="36"/>
                <w:szCs w:val="36"/>
              </w:rPr>
              <w:t xml:space="preserve"> </w:t>
            </w:r>
            <w:r>
              <w:rPr>
                <w:sz w:val="20"/>
                <w:szCs w:val="20"/>
              </w:rPr>
              <w:t>PODMIOT NIEBĘDĄCY OSOBĄ FIZYCZNĄ</w:t>
            </w:r>
          </w:p>
        </w:tc>
      </w:tr>
      <w:tr>
        <w:trPr>
          <w:trHeight w:val="9075" w:hRule="atLeast"/>
        </w:trPr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rPr>
                <w:b/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b/>
                <w:bCs/>
                <w:sz w:val="22"/>
              </w:rPr>
              <w:t>IMIĘ I NAZWISKO WŁAŚCICIELA / WSPÓŁWŁAŚCICIEL</w:t>
            </w:r>
            <w:r>
              <w:rPr>
                <w:rFonts w:eastAsia="SimSun" w:cs="Times New Roman"/>
                <w:b/>
                <w:bCs/>
                <w:color w:val="00000A"/>
                <w:kern w:val="2"/>
                <w:sz w:val="22"/>
                <w:szCs w:val="22"/>
                <w:lang w:val="pl-PL" w:eastAsia="en-US" w:bidi="ar-SA"/>
              </w:rPr>
              <w:t>A</w:t>
            </w:r>
            <w:r>
              <w:rPr>
                <w:b/>
                <w:bCs/>
                <w:sz w:val="22"/>
                <w:vertAlign w:val="superscript"/>
              </w:rPr>
              <w:t xml:space="preserve">4  </w:t>
            </w:r>
            <w:r>
              <w:rPr>
                <w:b/>
                <w:bCs/>
                <w:position w:val="0"/>
                <w:sz w:val="22"/>
                <w:sz w:val="22"/>
                <w:vertAlign w:val="baseline"/>
              </w:rPr>
              <w:t xml:space="preserve"> </w:t>
            </w:r>
            <w:r>
              <w:rPr>
                <w:b/>
                <w:bCs/>
                <w:position w:val="0"/>
                <w:sz w:val="22"/>
                <w:sz w:val="22"/>
                <w:szCs w:val="22"/>
                <w:vertAlign w:val="baseline"/>
              </w:rPr>
              <w:t>NIERUCHOMOŚCI</w:t>
            </w:r>
          </w:p>
          <w:p>
            <w:pPr>
              <w:pStyle w:val="Normal"/>
              <w:widowControl w:val="false"/>
              <w:spacing w:lineRule="atLeast" w:line="100"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b/>
                <w:bCs/>
                <w:sz w:val="24"/>
                <w:szCs w:val="24"/>
              </w:rPr>
              <w:t>D. 1.</w:t>
            </w:r>
            <w:r>
              <w:rPr>
                <w:sz w:val="20"/>
              </w:rPr>
              <w:t xml:space="preserve"> ……………………………………………………………………………………………………………………</w:t>
            </w:r>
          </w:p>
          <w:tbl>
            <w:tblPr>
              <w:tblW w:w="9645" w:type="dxa"/>
              <w:jc w:val="left"/>
              <w:tblInd w:w="30" w:type="dxa"/>
              <w:tblLayout w:type="fixed"/>
              <w:tblCellMar>
                <w:top w:w="55" w:type="dxa"/>
                <w:left w:w="15" w:type="dxa"/>
                <w:bottom w:w="55" w:type="dxa"/>
                <w:right w:w="55" w:type="dxa"/>
              </w:tblCellMar>
            </w:tblPr>
            <w:tblGrid>
              <w:gridCol w:w="294"/>
              <w:gridCol w:w="294"/>
              <w:gridCol w:w="287"/>
              <w:gridCol w:w="293"/>
              <w:gridCol w:w="299"/>
              <w:gridCol w:w="298"/>
              <w:gridCol w:w="298"/>
              <w:gridCol w:w="294"/>
              <w:gridCol w:w="294"/>
              <w:gridCol w:w="292"/>
              <w:gridCol w:w="300"/>
              <w:gridCol w:w="2942"/>
              <w:gridCol w:w="1647"/>
              <w:gridCol w:w="1812"/>
            </w:tblGrid>
            <w:tr>
              <w:trPr/>
              <w:tc>
                <w:tcPr>
                  <w:tcW w:w="9644" w:type="dxa"/>
                  <w:gridSpan w:val="14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D9D9D9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ADRES </w:t>
                  </w:r>
                  <w:r>
                    <w:rPr>
                      <w:rFonts w:eastAsia="SimSun" w:cs="Times New Roman"/>
                      <w:b/>
                      <w:color w:val="00000A"/>
                      <w:kern w:val="2"/>
                      <w:sz w:val="22"/>
                      <w:szCs w:val="22"/>
                      <w:lang w:val="pl-PL" w:eastAsia="en-US" w:bidi="ar-SA"/>
                    </w:rPr>
                    <w:t>MIEJSCA</w:t>
                  </w:r>
                  <w:r>
                    <w:rPr>
                      <w:b/>
                      <w:sz w:val="22"/>
                      <w:szCs w:val="22"/>
                    </w:rPr>
                    <w:t xml:space="preserve"> ZAMIESZKANIA LUB SIEDZIBY</w:t>
                  </w:r>
                </w:p>
              </w:tc>
            </w:tr>
            <w:tr>
              <w:trPr/>
              <w:tc>
                <w:tcPr>
                  <w:tcW w:w="3243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KRAJ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4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WOJEWÓDZTWO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459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POWIAT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3243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GMINA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4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ULICA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164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DOMU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181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LOKALU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3243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MIEJSCOWOŚĆ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4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KOD POCZTOWY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459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POCZTA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3243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PESEL:</w:t>
                  </w:r>
                </w:p>
              </w:tc>
              <w:tc>
                <w:tcPr>
                  <w:tcW w:w="2942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TEL</w:t>
                  </w:r>
                </w:p>
              </w:tc>
              <w:tc>
                <w:tcPr>
                  <w:tcW w:w="3459" w:type="dxa"/>
                  <w:gridSpan w:val="2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>
                      <w:sz w:val="22"/>
                    </w:rPr>
                    <w:t>E-MAIL</w:t>
                  </w:r>
                  <w:r>
                    <w:rPr>
                      <w:sz w:val="22"/>
                      <w:vertAlign w:val="superscript"/>
                    </w:rPr>
                    <w:t>2</w:t>
                  </w:r>
                </w:p>
              </w:tc>
            </w:tr>
            <w:tr>
              <w:trPr/>
              <w:tc>
                <w:tcPr>
                  <w:tcW w:w="294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4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87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3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9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8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8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4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4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2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00" w:type="dxa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42" w:type="dxa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rPr/>
                  </w:pPr>
                  <w:r>
                    <w:rPr/>
                  </w:r>
                </w:p>
              </w:tc>
              <w:tc>
                <w:tcPr>
                  <w:tcW w:w="3459" w:type="dxa"/>
                  <w:gridSpan w:val="2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pacing w:lineRule="atLeast" w:line="100" w:before="0" w:after="0"/>
              <w:rPr>
                <w:b/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b/>
                <w:bCs/>
                <w:sz w:val="22"/>
              </w:rPr>
              <w:t xml:space="preserve">IMIĘ I NAZWISKO WSPÓŁWŁAŚCICIELA  </w:t>
            </w:r>
            <w:r>
              <w:rPr>
                <w:b/>
                <w:bCs/>
                <w:sz w:val="22"/>
                <w:szCs w:val="22"/>
              </w:rPr>
              <w:t>NIERUCHOMOŚCI</w:t>
            </w:r>
          </w:p>
          <w:p>
            <w:pPr>
              <w:pStyle w:val="Normal"/>
              <w:widowControl w:val="false"/>
              <w:spacing w:lineRule="atLeast" w:line="100"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b/>
                <w:bCs/>
                <w:sz w:val="24"/>
                <w:szCs w:val="24"/>
              </w:rPr>
              <w:t>D. 2.</w:t>
            </w:r>
            <w:r>
              <w:rPr>
                <w:b/>
                <w:bCs/>
                <w:sz w:val="20"/>
              </w:rPr>
              <w:t xml:space="preserve"> </w:t>
            </w:r>
            <w:r>
              <w:rPr>
                <w:sz w:val="20"/>
              </w:rPr>
              <w:t>……………………………………………………………………………………………………………………</w:t>
            </w:r>
          </w:p>
          <w:tbl>
            <w:tblPr>
              <w:tblW w:w="9585" w:type="dxa"/>
              <w:jc w:val="left"/>
              <w:tblInd w:w="60" w:type="dxa"/>
              <w:tblLayout w:type="fixed"/>
              <w:tblCellMar>
                <w:top w:w="55" w:type="dxa"/>
                <w:left w:w="15" w:type="dxa"/>
                <w:bottom w:w="55" w:type="dxa"/>
                <w:right w:w="55" w:type="dxa"/>
              </w:tblCellMar>
            </w:tblPr>
            <w:tblGrid>
              <w:gridCol w:w="290"/>
              <w:gridCol w:w="287"/>
              <w:gridCol w:w="294"/>
              <w:gridCol w:w="283"/>
              <w:gridCol w:w="298"/>
              <w:gridCol w:w="288"/>
              <w:gridCol w:w="292"/>
              <w:gridCol w:w="291"/>
              <w:gridCol w:w="286"/>
              <w:gridCol w:w="295"/>
              <w:gridCol w:w="306"/>
              <w:gridCol w:w="2973"/>
              <w:gridCol w:w="1762"/>
              <w:gridCol w:w="1639"/>
            </w:tblGrid>
            <w:tr>
              <w:trPr/>
              <w:tc>
                <w:tcPr>
                  <w:tcW w:w="9584" w:type="dxa"/>
                  <w:gridSpan w:val="14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D9D9D9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b/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ADRES SIEDZIBY / ADRES ZAMIESZKANIA</w:t>
                  </w:r>
                </w:p>
              </w:tc>
            </w:tr>
            <w:tr>
              <w:trPr/>
              <w:tc>
                <w:tcPr>
                  <w:tcW w:w="321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KRAJ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7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WOJEWÓDZTWO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401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POWIAT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321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GMINA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7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ULICA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17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DOMU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163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LOKALU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321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MIEJSCOWOŚĆ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7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KOD POCZTOWY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401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POCZTA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321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PESEL:</w:t>
                  </w:r>
                </w:p>
              </w:tc>
              <w:tc>
                <w:tcPr>
                  <w:tcW w:w="2973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TEL</w:t>
                  </w:r>
                </w:p>
              </w:tc>
              <w:tc>
                <w:tcPr>
                  <w:tcW w:w="3401" w:type="dxa"/>
                  <w:gridSpan w:val="2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>
                      <w:sz w:val="22"/>
                    </w:rPr>
                    <w:t>E-MAIL</w:t>
                  </w:r>
                  <w:r>
                    <w:rPr>
                      <w:sz w:val="22"/>
                      <w:vertAlign w:val="superscript"/>
                    </w:rPr>
                    <w:t>2</w:t>
                  </w:r>
                </w:p>
              </w:tc>
            </w:tr>
            <w:tr>
              <w:trPr/>
              <w:tc>
                <w:tcPr>
                  <w:tcW w:w="290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87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4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83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8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88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2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1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86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5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06" w:type="dxa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73" w:type="dxa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rPr/>
                  </w:pPr>
                  <w:r>
                    <w:rPr/>
                  </w:r>
                </w:p>
              </w:tc>
              <w:tc>
                <w:tcPr>
                  <w:tcW w:w="3401" w:type="dxa"/>
                  <w:gridSpan w:val="2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  <w:tbl>
            <w:tblPr>
              <w:tblW w:w="9810" w:type="dxa"/>
              <w:jc w:val="left"/>
              <w:tblInd w:w="0" w:type="dxa"/>
              <w:tblLayout w:type="fixed"/>
              <w:tblCellMar>
                <w:top w:w="0" w:type="dxa"/>
                <w:left w:w="25" w:type="dxa"/>
                <w:bottom w:w="0" w:type="dxa"/>
                <w:right w:w="70" w:type="dxa"/>
              </w:tblCellMar>
            </w:tblPr>
            <w:tblGrid>
              <w:gridCol w:w="9810"/>
            </w:tblGrid>
            <w:tr>
              <w:trPr>
                <w:trHeight w:val="900" w:hRule="atLeast"/>
              </w:trPr>
              <w:tc>
                <w:tcPr>
                  <w:tcW w:w="981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hd w:val="clear" w:fill="B3B3B3"/>
                    <w:spacing w:lineRule="atLeast" w:line="100" w:before="0" w:after="0"/>
                    <w:ind w:left="0" w:right="0" w:hanging="0"/>
                    <w:jc w:val="both"/>
                    <w:rPr>
                      <w:b/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W PRZYPADKU, GDY WSPÓŁWŁAŚCICIELI NIERUCHOMOŚCI JEST WIĘCEJ ANIŻELI PÓL                          W CZĘŚCI D NINIEJSZEJ DEKLARACJI – POZOSTAŁE OSOBY SKŁADAJĄCE DEKLARACJĘ WYPEŁNIAJĄ ZAŁĄCZNIK NR </w:t>
                  </w:r>
                  <w:r>
                    <w:rPr>
                      <w:rFonts w:eastAsia="SimSun" w:cs="Times New Roman"/>
                      <w:b/>
                      <w:color w:val="00000A"/>
                      <w:kern w:val="2"/>
                      <w:sz w:val="20"/>
                      <w:szCs w:val="22"/>
                      <w:lang w:val="pl-PL" w:eastAsia="en-US" w:bidi="ar-SA"/>
                    </w:rPr>
                    <w:t>Z1</w:t>
                  </w:r>
                  <w:r>
                    <w:rPr>
                      <w:b/>
                      <w:sz w:val="20"/>
                    </w:rPr>
                    <w:t xml:space="preserve"> DO DEKLARACJI</w:t>
                  </w:r>
                </w:p>
              </w:tc>
            </w:tr>
          </w:tbl>
          <w:p>
            <w:pPr>
              <w:pStyle w:val="Normal"/>
              <w:widowControl w:val="false"/>
              <w:spacing w:lineRule="atLeast" w:line="100" w:before="0" w:after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</w:tc>
      </w:tr>
      <w:tr>
        <w:trPr/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120" w:after="0"/>
              <w:rPr/>
            </w:pPr>
            <w:r>
              <w:rPr>
                <w:b/>
                <w:bCs/>
                <w:sz w:val="24"/>
                <w:szCs w:val="24"/>
              </w:rPr>
              <w:t xml:space="preserve">D. 3. </w:t>
            </w:r>
            <w:r>
              <w:rPr>
                <w:b w:val="false"/>
                <w:bCs w:val="false"/>
                <w:sz w:val="22"/>
                <w:szCs w:val="24"/>
              </w:rPr>
              <w:t>PEŁNA</w:t>
            </w:r>
            <w:r>
              <w:rPr>
                <w:b/>
                <w:bCs/>
                <w:sz w:val="22"/>
                <w:szCs w:val="24"/>
              </w:rPr>
              <w:t xml:space="preserve"> </w:t>
            </w:r>
            <w:r>
              <w:rPr>
                <w:sz w:val="22"/>
              </w:rPr>
              <w:t>NAZWA</w:t>
            </w:r>
            <w:r>
              <w:rPr>
                <w:position w:val="0"/>
                <w:sz w:val="22"/>
                <w:sz w:val="22"/>
                <w:vertAlign w:val="baseline"/>
              </w:rPr>
              <w:t xml:space="preserve"> (</w:t>
            </w:r>
            <w:r>
              <w:rPr>
                <w:rStyle w:val="Wyrnienie"/>
                <w:b w:val="false"/>
                <w:bCs w:val="false"/>
                <w:position w:val="0"/>
                <w:sz w:val="20"/>
                <w:sz w:val="20"/>
                <w:szCs w:val="20"/>
                <w:vertAlign w:val="baseline"/>
              </w:rPr>
              <w:t>wypełnia osoba prawna, jednostka organizacyjna nieposiadająca osobowości prawnej)</w:t>
            </w:r>
          </w:p>
          <w:p>
            <w:pPr>
              <w:pStyle w:val="Normal"/>
              <w:widowControl w:val="false"/>
              <w:spacing w:lineRule="atLeast" w:line="100" w:before="120" w:after="0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</w:t>
            </w:r>
          </w:p>
          <w:p>
            <w:pPr>
              <w:pStyle w:val="Normal"/>
              <w:widowControl w:val="false"/>
              <w:spacing w:lineRule="atLeast" w:line="100" w:before="120" w:after="0"/>
              <w:rPr/>
            </w:pPr>
            <w:r>
              <w:rPr>
                <w:sz w:val="22"/>
              </w:rPr>
              <w:t xml:space="preserve">REGON    </w:t>
            </w:r>
            <w:r>
              <w:rPr>
                <w:sz w:val="28"/>
              </w:rPr>
              <w:t>_ _ _ _ _ _ _ _ _ _ _ _ _ _</w:t>
            </w:r>
            <w:r>
              <w:rPr>
                <w:sz w:val="22"/>
              </w:rPr>
              <w:t xml:space="preserve">       NIP </w:t>
            </w:r>
            <w:r>
              <w:rPr>
                <w:sz w:val="28"/>
              </w:rPr>
              <w:t xml:space="preserve">       _ _ _ _ _ _ _ _ _ _ _ _ _ _</w:t>
            </w:r>
          </w:p>
          <w:p>
            <w:pPr>
              <w:pStyle w:val="Normal"/>
              <w:widowControl w:val="false"/>
              <w:spacing w:lineRule="atLeast" w:line="100" w:before="120" w:after="0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</w:r>
          </w:p>
        </w:tc>
      </w:tr>
      <w:tr>
        <w:trPr/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120" w:after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ADRES SIEDZIBY</w:t>
            </w:r>
          </w:p>
        </w:tc>
      </w:tr>
      <w:tr>
        <w:trPr/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MIEJSCOWOŚĆ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36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ULICA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1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NR DOMU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NR LOKALU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</w:tr>
      <w:tr>
        <w:trPr/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GMINA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36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KOD POCZTOWY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35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POCZTA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</w:tr>
      <w:tr>
        <w:trPr/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TEL</w:t>
            </w:r>
          </w:p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  <w:vertAlign w:val="superscript"/>
              </w:rPr>
            </w:pPr>
            <w:r>
              <w:rPr>
                <w:sz w:val="22"/>
                <w:vertAlign w:val="superscript"/>
              </w:rPr>
            </w:r>
          </w:p>
        </w:tc>
        <w:tc>
          <w:tcPr>
            <w:tcW w:w="721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sz w:val="22"/>
              </w:rPr>
              <w:t>E-MAIL</w:t>
            </w:r>
            <w:r>
              <w:rPr>
                <w:sz w:val="22"/>
                <w:vertAlign w:val="superscript"/>
              </w:rPr>
              <w:t>2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23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510"/>
        <w:gridCol w:w="2548"/>
        <w:gridCol w:w="1877"/>
        <w:gridCol w:w="1366"/>
        <w:gridCol w:w="1819"/>
        <w:gridCol w:w="1749"/>
      </w:tblGrid>
      <w:tr>
        <w:trPr/>
        <w:tc>
          <w:tcPr>
            <w:tcW w:w="986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120" w:after="0"/>
              <w:ind w:left="720" w:right="0" w:hanging="360"/>
              <w:contextualSpacing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ADRES NIERUCHOMOŚCI, KTÓREJ DOTYCZY DEKLARACJA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tLeast" w:line="100" w:before="120" w:after="0"/>
              <w:ind w:left="794" w:right="0" w:hanging="0"/>
              <w:contextualSpacing/>
              <w:jc w:val="left"/>
              <w:rPr>
                <w:b w:val="false"/>
                <w:b w:val="false"/>
                <w:bCs w:val="false"/>
                <w:i/>
                <w:i/>
                <w:iCs/>
                <w:sz w:val="22"/>
                <w:szCs w:val="22"/>
              </w:rPr>
            </w:pPr>
            <w:r>
              <w:rPr>
                <w:b w:val="false"/>
                <w:bCs w:val="false"/>
                <w:i/>
                <w:iCs/>
                <w:sz w:val="22"/>
                <w:szCs w:val="22"/>
              </w:rPr>
              <w:t>(miejsce odbioru odpadów komunalnych)</w:t>
            </w:r>
          </w:p>
        </w:tc>
      </w:tr>
      <w:tr>
        <w:trPr>
          <w:trHeight w:val="563" w:hRule="atLeast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ListParagraph"/>
              <w:widowControl w:val="false"/>
              <w:suppressAutoHyphens w:val="true"/>
              <w:bidi w:val="0"/>
              <w:spacing w:lineRule="atLeast" w:line="100" w:before="120" w:after="0"/>
              <w:ind w:left="0" w:right="0" w:hanging="0"/>
              <w:contextualSpacing/>
              <w:jc w:val="left"/>
              <w:rPr>
                <w:rFonts w:ascii="Wingdings" w:hAnsi="Wingdings"/>
                <w:b w:val="false"/>
                <w:b w:val="false"/>
                <w:bCs w:val="false"/>
                <w:i w:val="false"/>
                <w:i w:val="false"/>
                <w:iCs w:val="false"/>
                <w:sz w:val="36"/>
                <w:szCs w:val="36"/>
              </w:rPr>
            </w:pPr>
            <w:r>
              <w:rPr>
                <w:rFonts w:ascii="Wingdings" w:hAnsi="Wingdings"/>
                <w:b w:val="false"/>
                <w:bCs w:val="false"/>
                <w:i w:val="false"/>
                <w:iCs w:val="false"/>
                <w:sz w:val="36"/>
                <w:szCs w:val="36"/>
              </w:rPr>
              <w:t></w:t>
            </w:r>
          </w:p>
        </w:tc>
        <w:tc>
          <w:tcPr>
            <w:tcW w:w="935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ListParagraph"/>
              <w:widowControl w:val="false"/>
              <w:tabs>
                <w:tab w:val="clear" w:pos="720"/>
                <w:tab w:val="left" w:pos="735" w:leader="none"/>
              </w:tabs>
              <w:suppressAutoHyphens w:val="true"/>
              <w:overflowPunct w:val="false"/>
              <w:bidi w:val="0"/>
              <w:spacing w:lineRule="atLeast" w:line="100" w:before="120" w:after="0"/>
              <w:ind w:left="170" w:right="0" w:hanging="0"/>
              <w:contextualSpacing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>Należy zaznaczyć, jeżeli adres nieruchomości jest taki sam jak miejsce zamieszkania (nie ma potrzeby wypełniania dalszej części adresu nieruchomości)</w:t>
            </w:r>
          </w:p>
        </w:tc>
      </w:tr>
      <w:tr>
        <w:trPr/>
        <w:tc>
          <w:tcPr>
            <w:tcW w:w="305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MIEJSCOWOŚĆ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324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ULICA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18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DOMU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17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LOKALU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</w:tr>
      <w:tr>
        <w:trPr/>
        <w:tc>
          <w:tcPr>
            <w:tcW w:w="49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POCZTOWY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-83" w:right="-3" w:hanging="0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>89-115 / 89-114</w:t>
            </w:r>
            <w:r>
              <w:rPr>
                <w:b/>
                <w:bCs/>
                <w:vertAlign w:val="superscript"/>
              </w:rPr>
              <w:t>4</w:t>
            </w:r>
          </w:p>
        </w:tc>
        <w:tc>
          <w:tcPr>
            <w:tcW w:w="49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POCZTA</w:t>
            </w:r>
          </w:p>
          <w:p>
            <w:pPr>
              <w:pStyle w:val="Normal"/>
              <w:widowControl w:val="false"/>
              <w:spacing w:lineRule="atLeast" w:line="100" w:before="0" w:after="0"/>
              <w:rPr>
                <w:b/>
                <w:b/>
                <w:bCs/>
              </w:rPr>
            </w:pPr>
            <w:r>
              <w:rPr>
                <w:b/>
                <w:bCs/>
              </w:rPr>
              <w:t>MROCZA / WITOSŁAW</w:t>
            </w:r>
            <w:r>
              <w:rPr>
                <w:b/>
                <w:bCs/>
                <w:vertAlign w:val="superscript"/>
              </w:rPr>
              <w:t>4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tabs>
          <w:tab w:val="clear" w:pos="720"/>
          <w:tab w:val="left" w:pos="1029" w:leader="none"/>
        </w:tabs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4649"/>
        <w:gridCol w:w="5220"/>
      </w:tblGrid>
      <w:tr>
        <w:trPr/>
        <w:tc>
          <w:tcPr>
            <w:tcW w:w="98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120" w:after="0"/>
              <w:ind w:left="720" w:right="0" w:hanging="360"/>
              <w:contextualSpacing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RODZAJ NIERUCHOMOŚCI NIEZAMIESZKA</w:t>
            </w:r>
            <w:r>
              <w:rPr>
                <w:rFonts w:eastAsia="SimSun" w:cs="Times New Roman"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  <w:t>N</w:t>
            </w:r>
            <w:r>
              <w:rPr>
                <w:b/>
                <w:sz w:val="22"/>
                <w:szCs w:val="22"/>
              </w:rPr>
              <w:t>EJ, KTÓREJ DOTYCZY DEKLARACJA</w:t>
            </w:r>
            <w:r>
              <w:rPr>
                <w:b w:val="false"/>
                <w:bCs w:val="false"/>
                <w:sz w:val="22"/>
                <w:szCs w:val="22"/>
              </w:rPr>
              <w:t xml:space="preserve"> </w:t>
            </w:r>
            <w:bookmarkStart w:id="0" w:name="__DdeLink__2217_599143353"/>
            <w:r>
              <w:rPr>
                <w:b w:val="false"/>
                <w:bCs w:val="false"/>
                <w:sz w:val="22"/>
                <w:szCs w:val="22"/>
              </w:rPr>
              <w:t>(należy zaznaczyć właściwy kwadrat i uzupełnić dane):</w:t>
            </w:r>
            <w:bookmarkEnd w:id="0"/>
          </w:p>
        </w:tc>
      </w:tr>
      <w:tr>
        <w:trPr/>
        <w:tc>
          <w:tcPr>
            <w:tcW w:w="4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jc w:val="left"/>
              <w:rPr/>
            </w:pPr>
            <w:r>
              <w:rPr>
                <w:rFonts w:ascii="Wingdings" w:hAnsi="Wingdings"/>
                <w:sz w:val="28"/>
                <w:szCs w:val="28"/>
              </w:rPr>
              <w:t></w:t>
            </w:r>
            <w:r>
              <w:rPr>
                <w:sz w:val="32"/>
                <w:szCs w:val="28"/>
              </w:rPr>
              <w:t xml:space="preserve">  </w:t>
            </w:r>
            <w:r>
              <w:rPr>
                <w:sz w:val="22"/>
                <w:szCs w:val="22"/>
              </w:rPr>
              <w:t>DZIAŁALNOŚĆ HANDLOWA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jc w:val="left"/>
              <w:rPr/>
            </w:pPr>
            <w:r>
              <w:rPr>
                <w:rFonts w:ascii="Wingdings" w:hAnsi="Wingdings"/>
                <w:sz w:val="28"/>
                <w:szCs w:val="28"/>
              </w:rPr>
              <w:t>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2"/>
                <w:szCs w:val="22"/>
              </w:rPr>
              <w:t>DZIAŁALNOŚĆ USŁUGOWA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jc w:val="left"/>
              <w:rPr/>
            </w:pPr>
            <w:r>
              <w:rPr>
                <w:rFonts w:ascii="Wingdings" w:hAnsi="Wingdings"/>
                <w:sz w:val="28"/>
                <w:szCs w:val="28"/>
              </w:rPr>
              <w:t>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2"/>
                <w:szCs w:val="22"/>
              </w:rPr>
              <w:t>DZIAŁALNOŚĆ GASTRONOMICZNA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jc w:val="left"/>
              <w:rPr/>
            </w:pPr>
            <w:r>
              <w:rPr>
                <w:rFonts w:ascii="Wingdings" w:hAnsi="Wingdings"/>
                <w:sz w:val="28"/>
                <w:szCs w:val="28"/>
              </w:rPr>
              <w:t>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2"/>
                <w:szCs w:val="22"/>
              </w:rPr>
              <w:t>DZIAŁALNOŚĆ PRODUKCYJNA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jc w:val="left"/>
              <w:rPr/>
            </w:pPr>
            <w:r>
              <w:rPr>
                <w:rFonts w:eastAsia="Times New Roman" w:cs="Times New Roman" w:ascii="Wingdings" w:hAnsi="Wingdings"/>
                <w:sz w:val="28"/>
                <w:szCs w:val="28"/>
              </w:rPr>
              <w:t>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 </w:t>
            </w:r>
            <w:r>
              <w:rPr>
                <w:rFonts w:eastAsia="Times New Roman" w:cs="Times New Roman"/>
                <w:sz w:val="22"/>
                <w:szCs w:val="22"/>
              </w:rPr>
              <w:t>PLACÓWKA OŚWIATOWA</w:t>
            </w:r>
          </w:p>
        </w:tc>
        <w:tc>
          <w:tcPr>
            <w:tcW w:w="5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jc w:val="left"/>
              <w:rPr/>
            </w:pPr>
            <w:r>
              <w:rPr>
                <w:rFonts w:ascii="Wingdings" w:hAnsi="Wingdings"/>
                <w:sz w:val="28"/>
                <w:szCs w:val="28"/>
              </w:rPr>
              <w:t></w:t>
            </w:r>
            <w:r>
              <w:rPr>
                <w:sz w:val="32"/>
                <w:szCs w:val="28"/>
              </w:rPr>
              <w:t xml:space="preserve">   </w:t>
            </w:r>
            <w:r>
              <w:rPr>
                <w:sz w:val="22"/>
                <w:szCs w:val="22"/>
              </w:rPr>
              <w:t>OBIEKT SPORTOWY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jc w:val="left"/>
              <w:rPr/>
            </w:pPr>
            <w:r>
              <w:rPr>
                <w:rFonts w:ascii="Wingdings" w:hAnsi="Wingdings"/>
                <w:sz w:val="28"/>
                <w:szCs w:val="28"/>
              </w:rPr>
              <w:t>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2"/>
                <w:szCs w:val="22"/>
              </w:rPr>
              <w:t>ŚWIADCZENIE USŁUG MEDYCZNYCH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jc w:val="left"/>
              <w:rPr/>
            </w:pPr>
            <w:r>
              <w:rPr>
                <w:rFonts w:ascii="Wingdings" w:hAnsi="Wingdings"/>
                <w:sz w:val="28"/>
                <w:szCs w:val="28"/>
              </w:rPr>
              <w:t>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2"/>
                <w:szCs w:val="22"/>
              </w:rPr>
              <w:t>CMENTARZ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jc w:val="left"/>
              <w:rPr/>
            </w:pPr>
            <w:r>
              <w:rPr>
                <w:rFonts w:ascii="Wingdings" w:hAnsi="Wingdings"/>
                <w:sz w:val="28"/>
                <w:szCs w:val="28"/>
              </w:rPr>
              <w:t>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2"/>
                <w:szCs w:val="22"/>
              </w:rPr>
              <w:t>PRZYCHODNIA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jc w:val="left"/>
              <w:rPr/>
            </w:pPr>
            <w:r>
              <w:rPr>
                <w:rFonts w:ascii="Wingdings" w:hAnsi="Wingdings"/>
                <w:sz w:val="28"/>
                <w:szCs w:val="28"/>
              </w:rPr>
              <w:t>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2"/>
                <w:szCs w:val="22"/>
              </w:rPr>
              <w:t xml:space="preserve">INNY ( </w:t>
            </w:r>
            <w:r>
              <w:rPr>
                <w:i/>
                <w:iCs/>
                <w:sz w:val="22"/>
                <w:szCs w:val="22"/>
              </w:rPr>
              <w:t>wymienić jaki</w:t>
            </w:r>
            <w:r>
              <w:rPr>
                <w:sz w:val="22"/>
                <w:szCs w:val="22"/>
              </w:rPr>
              <w:t>) ….................................……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915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915"/>
      </w:tblGrid>
      <w:tr>
        <w:trPr/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tLeast" w:line="100" w:before="120" w:after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WYLICZENIE MIESIĘCZNEJ OPŁATY ZA GOSPODAROWANIE ODPADAMI KOMUNALNYMI</w:t>
            </w:r>
          </w:p>
        </w:tc>
      </w:tr>
      <w:tr>
        <w:trPr>
          <w:trHeight w:val="338" w:hRule="atLeast"/>
        </w:trPr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H. 1. Wyliczenie miesięcznej opłaty – wylicza składający deklarację:</w:t>
            </w:r>
          </w:p>
        </w:tc>
      </w:tr>
      <w:tr>
        <w:trPr>
          <w:trHeight w:val="6106" w:hRule="atLeast"/>
        </w:trPr>
        <w:tc>
          <w:tcPr>
            <w:tcW w:w="99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/>
            </w:pPr>
            <w:r>
              <w:rPr>
                <w:b/>
                <w:bCs/>
              </w:rPr>
              <w:t xml:space="preserve">Oświadczam, że na terenie nieruchomości wskazanej w części E niniejszej deklaracji odpady komunalne gromadzone </w:t>
            </w:r>
            <w:r>
              <w:rPr>
                <w:rFonts w:eastAsia="SimSun" w:cs="Times New Roman"/>
                <w:b/>
                <w:bCs/>
                <w:color w:val="00000A"/>
                <w:kern w:val="2"/>
                <w:sz w:val="24"/>
                <w:szCs w:val="22"/>
                <w:lang w:val="pl-PL" w:eastAsia="en-US" w:bidi="ar-SA"/>
              </w:rPr>
              <w:t>są</w:t>
            </w:r>
            <w:r>
              <w:rPr>
                <w:b/>
                <w:bCs/>
              </w:rPr>
              <w:t xml:space="preserve"> w sposób selektywny w następujących pojemnikach</w:t>
            </w:r>
            <w:r>
              <w:rPr/>
              <w:t xml:space="preserve"> (należy wpisać ilość poszczególnych pojemników dostosowaną do ilości wytwarzanych odpadów i częstotliwości odbioru odpadów komunalnych):</w:t>
            </w:r>
          </w:p>
          <w:tbl>
            <w:tblPr>
              <w:tblW w:w="9750" w:type="dxa"/>
              <w:jc w:val="left"/>
              <w:tblInd w:w="0" w:type="dxa"/>
              <w:tblLayout w:type="fixed"/>
              <w:tblCellMar>
                <w:top w:w="55" w:type="dxa"/>
                <w:left w:w="18" w:type="dxa"/>
                <w:bottom w:w="55" w:type="dxa"/>
                <w:right w:w="55" w:type="dxa"/>
              </w:tblCellMar>
            </w:tblPr>
            <w:tblGrid>
              <w:gridCol w:w="2668"/>
              <w:gridCol w:w="2325"/>
              <w:gridCol w:w="2145"/>
              <w:gridCol w:w="2611"/>
            </w:tblGrid>
            <w:tr>
              <w:trPr/>
              <w:tc>
                <w:tcPr>
                  <w:tcW w:w="26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uto" w:line="252"/>
                    <w:jc w:val="center"/>
                    <w:rPr>
                      <w:b/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Wielkość pojemników na odpady komunalne (pojemność)</w:t>
                  </w:r>
                </w:p>
              </w:tc>
              <w:tc>
                <w:tcPr>
                  <w:tcW w:w="232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uto" w:line="252"/>
                    <w:jc w:val="center"/>
                    <w:rPr>
                      <w:b/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Ilość pojemników na odpady komunalne do odebrania w m-cu (szt.)</w:t>
                  </w:r>
                </w:p>
              </w:tc>
              <w:tc>
                <w:tcPr>
                  <w:tcW w:w="214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uto" w:line="252"/>
                    <w:jc w:val="center"/>
                    <w:rPr>
                      <w:b/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Stawka opłaty za odbiór jednego pojemnika (zł)</w:t>
                  </w:r>
                </w:p>
              </w:tc>
              <w:tc>
                <w:tcPr>
                  <w:tcW w:w="261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uto" w:line="252"/>
                    <w:jc w:val="center"/>
                    <w:rPr>
                      <w:b/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Wysokość miesięcznej opłaty :</w:t>
                  </w:r>
                </w:p>
                <w:p>
                  <w:pPr>
                    <w:pStyle w:val="Normal"/>
                    <w:widowControl w:val="false"/>
                    <w:spacing w:lineRule="auto" w:line="252"/>
                    <w:jc w:val="center"/>
                    <w:rPr>
                      <w:b/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iloczyn kolumn B x C = D</w:t>
                  </w:r>
                </w:p>
              </w:tc>
            </w:tr>
            <w:tr>
              <w:trPr/>
              <w:tc>
                <w:tcPr>
                  <w:tcW w:w="26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uto" w:line="252"/>
                    <w:jc w:val="center"/>
                    <w:rPr>
                      <w:b/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A</w:t>
                  </w:r>
                </w:p>
              </w:tc>
              <w:tc>
                <w:tcPr>
                  <w:tcW w:w="232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uto" w:line="252"/>
                    <w:jc w:val="center"/>
                    <w:rPr>
                      <w:b/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B</w:t>
                  </w:r>
                </w:p>
              </w:tc>
              <w:tc>
                <w:tcPr>
                  <w:tcW w:w="214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uto" w:line="252"/>
                    <w:jc w:val="center"/>
                    <w:rPr>
                      <w:b/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C</w:t>
                  </w:r>
                </w:p>
              </w:tc>
              <w:tc>
                <w:tcPr>
                  <w:tcW w:w="261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uto" w:line="252"/>
                    <w:jc w:val="center"/>
                    <w:rPr>
                      <w:b/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D</w:t>
                  </w:r>
                </w:p>
              </w:tc>
            </w:tr>
            <w:tr>
              <w:trPr/>
              <w:tc>
                <w:tcPr>
                  <w:tcW w:w="26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b/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60 l</w:t>
                  </w:r>
                </w:p>
              </w:tc>
              <w:tc>
                <w:tcPr>
                  <w:tcW w:w="232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jc w:val="center"/>
                    <w:rPr/>
                  </w:pPr>
                  <w:r>
                    <w:rPr/>
                  </w:r>
                </w:p>
              </w:tc>
              <w:tc>
                <w:tcPr>
                  <w:tcW w:w="214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jc w:val="center"/>
                    <w:rPr/>
                  </w:pPr>
                  <w:r>
                    <w:rPr/>
                  </w:r>
                </w:p>
              </w:tc>
              <w:tc>
                <w:tcPr>
                  <w:tcW w:w="261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jc w:val="center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6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b/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120 l</w:t>
                  </w:r>
                </w:p>
              </w:tc>
              <w:tc>
                <w:tcPr>
                  <w:tcW w:w="232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jc w:val="center"/>
                    <w:rPr/>
                  </w:pPr>
                  <w:r>
                    <w:rPr/>
                  </w:r>
                </w:p>
              </w:tc>
              <w:tc>
                <w:tcPr>
                  <w:tcW w:w="214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jc w:val="center"/>
                    <w:rPr/>
                  </w:pPr>
                  <w:r>
                    <w:rPr/>
                  </w:r>
                </w:p>
              </w:tc>
              <w:tc>
                <w:tcPr>
                  <w:tcW w:w="261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jc w:val="center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6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b/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240 l</w:t>
                  </w:r>
                </w:p>
              </w:tc>
              <w:tc>
                <w:tcPr>
                  <w:tcW w:w="232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jc w:val="center"/>
                    <w:rPr/>
                  </w:pPr>
                  <w:r>
                    <w:rPr/>
                  </w:r>
                </w:p>
              </w:tc>
              <w:tc>
                <w:tcPr>
                  <w:tcW w:w="214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jc w:val="center"/>
                    <w:rPr/>
                  </w:pPr>
                  <w:r>
                    <w:rPr/>
                  </w:r>
                </w:p>
              </w:tc>
              <w:tc>
                <w:tcPr>
                  <w:tcW w:w="261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jc w:val="center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6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b/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600 l</w:t>
                  </w:r>
                </w:p>
              </w:tc>
              <w:tc>
                <w:tcPr>
                  <w:tcW w:w="232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jc w:val="center"/>
                    <w:rPr/>
                  </w:pPr>
                  <w:r>
                    <w:rPr/>
                  </w:r>
                </w:p>
              </w:tc>
              <w:tc>
                <w:tcPr>
                  <w:tcW w:w="214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jc w:val="center"/>
                    <w:rPr/>
                  </w:pPr>
                  <w:r>
                    <w:rPr/>
                  </w:r>
                </w:p>
              </w:tc>
              <w:tc>
                <w:tcPr>
                  <w:tcW w:w="261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jc w:val="center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6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b/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1100 l</w:t>
                  </w:r>
                </w:p>
              </w:tc>
              <w:tc>
                <w:tcPr>
                  <w:tcW w:w="232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jc w:val="center"/>
                    <w:rPr/>
                  </w:pPr>
                  <w:r>
                    <w:rPr/>
                  </w:r>
                </w:p>
              </w:tc>
              <w:tc>
                <w:tcPr>
                  <w:tcW w:w="214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jc w:val="center"/>
                    <w:rPr/>
                  </w:pPr>
                  <w:r>
                    <w:rPr/>
                  </w:r>
                </w:p>
              </w:tc>
              <w:tc>
                <w:tcPr>
                  <w:tcW w:w="261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jc w:val="center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4993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E6E6E6" w:val="clear"/>
                </w:tcPr>
                <w:p>
                  <w:pPr>
                    <w:pStyle w:val="Zawartotabeli"/>
                    <w:widowControl w:val="false"/>
                    <w:rPr/>
                  </w:pPr>
                  <w:r>
                    <w:rPr/>
                  </w:r>
                </w:p>
              </w:tc>
              <w:tc>
                <w:tcPr>
                  <w:tcW w:w="214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fill="E6E6E6" w:val="clear"/>
                </w:tcPr>
                <w:p>
                  <w:pPr>
                    <w:pStyle w:val="Zawartotabeli"/>
                    <w:widowControl w:val="false"/>
                    <w:jc w:val="right"/>
                    <w:rPr>
                      <w:b/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SUMA:</w:t>
                  </w:r>
                </w:p>
              </w:tc>
              <w:tc>
                <w:tcPr>
                  <w:tcW w:w="261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fill="FFFFFF" w:val="clear"/>
                </w:tcPr>
                <w:p>
                  <w:pPr>
                    <w:pStyle w:val="Zawartotabeli"/>
                    <w:widowControl w:val="false"/>
                    <w:jc w:val="center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1117" w:hRule="atLeast"/>
              </w:trPr>
              <w:tc>
                <w:tcPr>
                  <w:tcW w:w="9749" w:type="dxa"/>
                  <w:gridSpan w:val="4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uto" w:line="360" w:before="0" w:after="0"/>
                    <w:ind w:left="0" w:right="-3" w:hanging="0"/>
                    <w:jc w:val="both"/>
                    <w:rPr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Zobowiązuję się do wnoszenia, za każdy miesiąc, opłaty za gospodarowanie odpadami komunalnymi,   z nieruchomości wskazanej w części E niniejszej deklaracji, w wysokości (suma z </w:t>
                  </w:r>
                  <w:r>
                    <w:rPr>
                      <w:rFonts w:eastAsia="SimSun" w:cs="Times New Roman"/>
                      <w:b/>
                      <w:bCs/>
                      <w:color w:val="00000A"/>
                      <w:kern w:val="2"/>
                      <w:sz w:val="22"/>
                      <w:szCs w:val="22"/>
                      <w:lang w:val="pl-PL" w:eastAsia="en-US" w:bidi="ar-SA"/>
                    </w:rPr>
                    <w:t>kol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 xml:space="preserve">. </w:t>
                  </w:r>
                  <w:r>
                    <w:rPr>
                      <w:rFonts w:eastAsia="SimSun" w:cs="Times New Roman"/>
                      <w:b/>
                      <w:bCs/>
                      <w:color w:val="00000A"/>
                      <w:kern w:val="2"/>
                      <w:sz w:val="22"/>
                      <w:szCs w:val="22"/>
                      <w:lang w:val="pl-PL" w:eastAsia="en-US" w:bidi="ar-SA"/>
                    </w:rPr>
                    <w:t>D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 xml:space="preserve">):                </w:t>
                  </w:r>
                  <w:r>
                    <w:rPr>
                      <w:b w:val="false"/>
                      <w:bCs w:val="false"/>
                      <w:sz w:val="22"/>
                      <w:szCs w:val="22"/>
                    </w:rPr>
                    <w:t>……...………..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 xml:space="preserve"> zł , </w:t>
                  </w:r>
                  <w:r>
                    <w:rPr>
                      <w:b/>
                      <w:bCs/>
                      <w:sz w:val="22"/>
                      <w:szCs w:val="22"/>
                      <w:shd w:fill="FFFFFF" w:val="clear"/>
                    </w:rPr>
                    <w:t xml:space="preserve">słownie złotych </w:t>
                  </w:r>
                  <w:r>
                    <w:rPr>
                      <w:b w:val="false"/>
                      <w:bCs w:val="false"/>
                      <w:sz w:val="22"/>
                      <w:szCs w:val="22"/>
                      <w:shd w:fill="FFFFFF" w:val="clear"/>
                    </w:rPr>
                    <w:t>………..………..………..……………….....……………………..............</w:t>
                  </w:r>
                </w:p>
              </w:tc>
            </w:tr>
          </w:tbl>
          <w:p>
            <w:pPr>
              <w:pStyle w:val="Normal"/>
              <w:widowControl w:val="false"/>
              <w:spacing w:lineRule="atLeast" w:line="100" w:before="0" w:after="0"/>
              <w:jc w:val="both"/>
              <w:rPr/>
            </w:pPr>
            <w:r>
              <w:rPr/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/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120" w:after="0"/>
              <w:ind w:left="720" w:right="0" w:hanging="360"/>
              <w:contextualSpacing/>
              <w:jc w:val="left"/>
              <w:rPr>
                <w:rFonts w:eastAsia="SimSun" w:cs="Times New Roman"/>
                <w:b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</w:pPr>
            <w:r>
              <w:rPr>
                <w:rFonts w:eastAsia="SimSun" w:cs="Times New Roman"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  <w:t>UWAGI PODMIOTU SKŁADAJĄCEGO DEKLARACJĘ</w:t>
            </w:r>
          </w:p>
        </w:tc>
      </w:tr>
      <w:tr>
        <w:trPr>
          <w:trHeight w:val="1754" w:hRule="atLeast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Style w:val="Wyrnienie"/>
                <w:rFonts w:eastAsia="Times New Roman" w:cs="Times New Roman"/>
                <w:b/>
                <w:b/>
                <w:i/>
                <w:i/>
                <w:color w:val="auto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b/>
                <w:i/>
                <w:color w:val="auto"/>
                <w:sz w:val="24"/>
                <w:szCs w:val="24"/>
                <w:lang w:eastAsia="pl-PL"/>
              </w:rPr>
            </w:r>
          </w:p>
          <w:p>
            <w:pPr>
              <w:pStyle w:val="Normal"/>
              <w:widowControl w:val="false"/>
              <w:spacing w:lineRule="auto" w:line="276"/>
              <w:jc w:val="both"/>
              <w:rPr>
                <w:rStyle w:val="Wyrnienie"/>
                <w:rFonts w:eastAsia="Times New Roman" w:cs="Times New Roman"/>
                <w:b/>
                <w:b/>
                <w:i/>
                <w:i/>
                <w:color w:val="auto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b/>
                <w:i/>
                <w:color w:val="auto"/>
                <w:sz w:val="24"/>
                <w:szCs w:val="24"/>
                <w:lang w:eastAsia="pl-PL"/>
              </w:rPr>
            </w:r>
          </w:p>
          <w:p>
            <w:pPr>
              <w:pStyle w:val="Normal"/>
              <w:widowControl w:val="false"/>
              <w:spacing w:lineRule="auto" w:line="276"/>
              <w:jc w:val="both"/>
              <w:rPr>
                <w:rStyle w:val="Wyrnienie"/>
                <w:rFonts w:eastAsia="Times New Roman" w:cs="Times New Roman"/>
                <w:b/>
                <w:b/>
                <w:i/>
                <w:i/>
                <w:color w:val="auto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b/>
                <w:i/>
                <w:color w:val="auto"/>
                <w:sz w:val="24"/>
                <w:szCs w:val="24"/>
                <w:lang w:eastAsia="pl-PL"/>
              </w:rPr>
            </w:r>
          </w:p>
          <w:p>
            <w:pPr>
              <w:pStyle w:val="Normal"/>
              <w:widowControl w:val="false"/>
              <w:spacing w:lineRule="auto" w:line="276"/>
              <w:jc w:val="both"/>
              <w:rPr>
                <w:rStyle w:val="Wyrnienie"/>
                <w:rFonts w:eastAsia="Times New Roman" w:cs="Times New Roman"/>
                <w:b/>
                <w:b/>
                <w:i/>
                <w:i/>
                <w:color w:val="auto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b/>
                <w:i/>
                <w:color w:val="auto"/>
                <w:sz w:val="24"/>
                <w:szCs w:val="24"/>
                <w:lang w:eastAsia="pl-PL"/>
              </w:rPr>
            </w:r>
          </w:p>
          <w:p>
            <w:pPr>
              <w:pStyle w:val="Normal"/>
              <w:widowControl w:val="false"/>
              <w:spacing w:lineRule="auto" w:line="276"/>
              <w:jc w:val="both"/>
              <w:rPr>
                <w:rStyle w:val="Wyrnienie"/>
                <w:rFonts w:eastAsia="Times New Roman" w:cs="Times New Roman"/>
                <w:b/>
                <w:b/>
                <w:i/>
                <w:i/>
                <w:color w:val="auto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b/>
                <w:i/>
                <w:color w:val="auto"/>
                <w:sz w:val="24"/>
                <w:szCs w:val="24"/>
                <w:lang w:eastAsia="pl-PL"/>
              </w:rPr>
            </w:r>
          </w:p>
          <w:p>
            <w:pPr>
              <w:pStyle w:val="Normal"/>
              <w:widowControl w:val="false"/>
              <w:spacing w:lineRule="auto" w:line="276"/>
              <w:jc w:val="both"/>
              <w:rPr>
                <w:rStyle w:val="Wyrnienie"/>
                <w:rFonts w:eastAsia="Times New Roman" w:cs="Times New Roman"/>
                <w:b/>
                <w:b/>
                <w:i/>
                <w:i/>
                <w:color w:val="auto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b/>
                <w:i/>
                <w:color w:val="auto"/>
                <w:sz w:val="24"/>
                <w:szCs w:val="24"/>
                <w:lang w:eastAsia="pl-PL"/>
              </w:rPr>
            </w:r>
          </w:p>
          <w:p>
            <w:pPr>
              <w:pStyle w:val="Normal"/>
              <w:widowControl w:val="false"/>
              <w:spacing w:lineRule="auto" w:line="276"/>
              <w:jc w:val="both"/>
              <w:rPr>
                <w:rStyle w:val="Wyrnienie"/>
                <w:rFonts w:eastAsia="Times New Roman" w:cs="Times New Roman"/>
                <w:b/>
                <w:b/>
                <w:i/>
                <w:i/>
                <w:color w:val="auto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b/>
                <w:i/>
                <w:color w:val="auto"/>
                <w:sz w:val="24"/>
                <w:szCs w:val="24"/>
                <w:lang w:eastAsia="pl-PL"/>
              </w:rPr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4935"/>
        <w:gridCol w:w="4934"/>
      </w:tblGrid>
      <w:tr>
        <w:trPr/>
        <w:tc>
          <w:tcPr>
            <w:tcW w:w="98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120" w:after="0"/>
              <w:ind w:left="720" w:right="0" w:hanging="360"/>
              <w:contextualSpacing/>
              <w:jc w:val="left"/>
              <w:rPr>
                <w:rFonts w:eastAsia="SimSun" w:cs="Times New Roman"/>
                <w:b/>
                <w:b/>
                <w:bCs/>
                <w:color w:val="00000A"/>
                <w:kern w:val="2"/>
                <w:sz w:val="22"/>
                <w:szCs w:val="22"/>
                <w:lang w:val="pl-PL" w:eastAsia="en-US" w:bidi="ar-SA"/>
              </w:rPr>
            </w:pPr>
            <w:r>
              <w:rPr>
                <w:rFonts w:eastAsia="SimSun" w:cs="Times New Roman"/>
                <w:b/>
                <w:bCs/>
                <w:color w:val="00000A"/>
                <w:kern w:val="2"/>
                <w:sz w:val="22"/>
                <w:szCs w:val="22"/>
                <w:lang w:val="pl-PL" w:eastAsia="en-US" w:bidi="ar-SA"/>
              </w:rPr>
              <w:t>PODPIS SKŁADAJĄCEGO (CYCH) DEKLARACJĘ O WYSOKOŚCI OPŁATY                           ZA GOSPODAROWANIE ODPADAMI KOMUNALNYMI</w:t>
            </w:r>
          </w:p>
        </w:tc>
      </w:tr>
      <w:tr>
        <w:trPr>
          <w:trHeight w:val="2213" w:hRule="atLeast"/>
        </w:trPr>
        <w:tc>
          <w:tcPr>
            <w:tcW w:w="4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jc w:val="center"/>
              <w:rPr/>
            </w:pPr>
            <w:r>
              <w:rPr/>
              <w:t>. . . . . . . . . . . . . . . . . . . . . . . . . . . . .</w:t>
            </w:r>
          </w:p>
          <w:p>
            <w:pPr>
              <w:pStyle w:val="Normal"/>
              <w:widowControl w:val="false"/>
              <w:spacing w:lineRule="atLeast" w:line="100" w:before="0" w:after="0"/>
              <w:jc w:val="center"/>
              <w:rPr/>
            </w:pPr>
            <w:r>
              <w:rPr>
                <w:rStyle w:val="Wyrnienie"/>
                <w:rFonts w:eastAsia="Times New Roman" w:cs="Times New Roman"/>
                <w:b/>
                <w:i/>
                <w:color w:val="auto"/>
                <w:sz w:val="18"/>
                <w:szCs w:val="24"/>
                <w:lang w:eastAsia="pl-PL"/>
              </w:rPr>
              <w:t>(miejscowość i data)</w:t>
            </w:r>
          </w:p>
        </w:tc>
        <w:tc>
          <w:tcPr>
            <w:tcW w:w="4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jc w:val="center"/>
              <w:rPr/>
            </w:pPr>
            <w:r>
              <w:rPr/>
              <w:t>1. . . . . . . . . . . . . . . . . . . . . . . . . . . . .</w:t>
            </w:r>
          </w:p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sz w:val="18"/>
              </w:rPr>
            </w:pPr>
            <w:r>
              <w:rPr>
                <w:sz w:val="18"/>
              </w:rPr>
              <w:t>(czytelny podpis)</w:t>
            </w:r>
          </w:p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jc w:val="center"/>
              <w:rPr/>
            </w:pPr>
            <w:r>
              <w:rPr/>
              <w:t>2. . . . . . . . . . . . . . . . . . . . . . . . . . . . .</w:t>
            </w:r>
          </w:p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rFonts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auto"/>
                <w:sz w:val="18"/>
                <w:szCs w:val="24"/>
                <w:lang w:eastAsia="pl-PL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auto"/>
                <w:sz w:val="18"/>
                <w:szCs w:val="24"/>
                <w:lang w:eastAsia="pl-PL"/>
              </w:rPr>
              <w:t>(czytelny podpis)</w:t>
            </w:r>
          </w:p>
        </w:tc>
      </w:tr>
    </w:tbl>
    <w:p>
      <w:pPr>
        <w:pStyle w:val="Normal"/>
        <w:rPr/>
      </w:pPr>
      <w:r>
        <w:rPr/>
      </w:r>
    </w:p>
    <w:tbl>
      <w:tblPr>
        <w:tblW w:w="9915" w:type="dxa"/>
        <w:jc w:val="left"/>
        <w:tblInd w:w="-122" w:type="dxa"/>
        <w:tblLayout w:type="fixed"/>
        <w:tblCellMar>
          <w:top w:w="0" w:type="dxa"/>
          <w:left w:w="48" w:type="dxa"/>
          <w:bottom w:w="0" w:type="dxa"/>
          <w:right w:w="108" w:type="dxa"/>
        </w:tblCellMar>
      </w:tblPr>
      <w:tblGrid>
        <w:gridCol w:w="9915"/>
      </w:tblGrid>
      <w:tr>
        <w:trPr>
          <w:trHeight w:val="1515" w:hRule="atLeast"/>
        </w:trPr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0" w:after="0"/>
              <w:ind w:left="720" w:right="0" w:hanging="360"/>
              <w:contextualSpacing/>
              <w:jc w:val="left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ADNOTACJE ORGANU</w:t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jc w:val="left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jc w:val="left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jc w:val="left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jc w:val="left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jc w:val="left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jc w:val="left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jc w:val="left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jc w:val="left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/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120" w:after="0"/>
              <w:ind w:left="720" w:right="0" w:hanging="360"/>
              <w:contextualSpacing/>
              <w:rPr>
                <w:rFonts w:eastAsia="SimSun" w:cs="Times New Roman"/>
                <w:b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</w:pPr>
            <w:r>
              <w:rPr>
                <w:rFonts w:eastAsia="SimSun" w:cs="Times New Roman"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  <w:t>KLAUZULA INFORMACYJNA</w:t>
            </w:r>
          </w:p>
        </w:tc>
      </w:tr>
      <w:tr>
        <w:trPr>
          <w:trHeight w:val="5264" w:hRule="atLeast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pl-PL" w:bidi="ar-SA"/>
              </w:rPr>
      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U. UE. L. z 2016r. Nr 119, s.1 ze zm.) - dalej: „RODO” informuję, że: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pl-PL" w:bidi="ar-SA"/>
              </w:rPr>
              <w:t>1. Administratorem Państwa danych jest Burmistrz Miasta i Gminy Mrocza (adres: 89-115 Mrocza, ul. Plac 1 Maja 20, tel. 52 386 74 10, e-mail: urzad@mrocza.pl).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pl-PL" w:bidi="ar-SA"/>
              </w:rPr>
              <w:t>2. Administrator wyznaczył Inspektora Ochrony Danych, z którym mogą się Państwo kontaktować we wszystkich sprawach dotyczących przetwarzania danych osobowych za pośrednictwem adresu email: iod@umig.mrocza.pl lub pisemnie na adres Administratora.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pl-PL" w:bidi="ar-SA"/>
              </w:rPr>
              <w:t>3 Państwa dane osobowe będą przetwarzane w celu np. ustalenia wysokości opłaty za gospodarowanie odpadami komunalnymi, jak również w celu realizacji praw oraz obowiązków wynikających z przepisów prawa (art. 6 ust. 1 lit. c RODO) oraz ustawy z dnia 13 września 1996 r. o utrzymaniu czystości i porządku w gminach, ustawy z dnia 29 sierpnia 1997 r. ordynacja podatkowa.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pl-PL" w:bidi="ar-SA"/>
              </w:rPr>
              <w:t>4. Państwa dane osobowe będą przetwarzane przez okres niezbędny do realizacji ww. celu z uwzględnieniem okresów przechowywania określonych w przepisach szczególnych, w tym przepisów archiwalnych.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pl-PL" w:bidi="ar-SA"/>
              </w:rPr>
              <w:t>5. Informuję, że nie podlega Pani/Pan zautomatyzowanemu podejmowaniu decyzji, w tym profilowaniu, o którym mowa w art. 22 ust. 1 i 4 RODO.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pl-PL" w:bidi="ar-SA"/>
              </w:rPr>
              <w:t>6. Państwa dane osobowe nie będą przekazywane poza Europejski Obszar Gospodarczy (obejmujący Unię Europejską, Norwegię, Liechtenstein i Islandię).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pl-PL" w:bidi="ar-SA"/>
              </w:rPr>
              <w:t>7. W związku z przetwarzaniem Państwa danych osobowych, przysługują Państwu następujące prawa:</w:t>
            </w:r>
          </w:p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240" w:before="0" w:after="0"/>
              <w:ind w:left="283" w:right="0" w:hanging="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pl-PL" w:bidi="ar-SA"/>
              </w:rPr>
              <w:t>a) prawo dostępu do swoich danych oraz otrzymania ich kopii;</w:t>
            </w:r>
          </w:p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240" w:before="0" w:after="0"/>
              <w:ind w:left="283" w:right="0" w:hanging="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pl-PL" w:bidi="ar-SA"/>
              </w:rPr>
              <w:t>b) prawo do sprostowania (poprawiania) swoich danych osobowych;</w:t>
            </w:r>
          </w:p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240" w:before="0" w:after="0"/>
              <w:ind w:left="283" w:right="0" w:hanging="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pl-PL" w:bidi="ar-SA"/>
              </w:rPr>
              <w:t>c) prawo do ograniczenia przetwarzania danych osobowych;</w:t>
            </w:r>
          </w:p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240" w:before="0" w:after="0"/>
              <w:ind w:left="283" w:right="0" w:hanging="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pl-PL" w:bidi="ar-SA"/>
              </w:rPr>
              <w:t>d) prawo wniesienia skargi do Prezesa Urzędu Ochrony Danych Osobowych (ul. Stawki 2, 00-193 Warszawa), w sytuacji, gdy uzna Pani/Pan, że przetwarzanie danych osobowych narusza przepisy ogólnego rozporządzenia o ochronie danych osobowych (RODO);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pl-PL" w:bidi="ar-SA"/>
              </w:rPr>
              <w:t>8. Podanie przez Państwa danych osobowych jest obowiązkowe. Nieprzekazanie danych skutkować będzie brakiem realizacji celu, o którym mowa w punkcie 3.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cs="Times New Roman"/>
                <w:color w:val="auto"/>
                <w:sz w:val="16"/>
                <w:szCs w:val="16"/>
              </w:rPr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pl-PL" w:bidi="ar-SA"/>
              </w:rPr>
              <w:t>9. Państwa dane mogą zostać przekazane: Urzędowi Skarbowemu, ZUS, kancelarii prawniczej, Wykonawcy usługi odbioru i zagospodarowania odpadów komunalnych. podmiotom zewnętrznym na podstawie umowy powierzenia przetwarzania danych osobowych, a także podmiotom lub organom uprawnionym na podstawie przepisów prawa.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/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120" w:after="0"/>
              <w:ind w:left="720" w:right="0" w:hanging="360"/>
              <w:contextualSpacing/>
              <w:rPr>
                <w:rFonts w:eastAsia="SimSun" w:cs="Times New Roman"/>
                <w:b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</w:pPr>
            <w:r>
              <w:rPr>
                <w:rFonts w:eastAsia="SimSun" w:cs="Times New Roman"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  <w:t>POUCZENIE</w:t>
            </w:r>
          </w:p>
        </w:tc>
      </w:tr>
      <w:tr>
        <w:trPr>
          <w:trHeight w:val="1124" w:hRule="atLeast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76"/>
              <w:jc w:val="both"/>
              <w:rPr/>
            </w:pPr>
            <w:r>
              <w:rPr>
                <w:rStyle w:val="Wyrnienie"/>
                <w:rFonts w:eastAsia="Times New Roman" w:cs="Times New Roman"/>
                <w:b/>
                <w:i/>
                <w:color w:val="auto"/>
                <w:sz w:val="24"/>
                <w:szCs w:val="24"/>
                <w:lang w:eastAsia="pl-PL"/>
              </w:rPr>
              <w:t>Niniejsza deklaracja stanowi podstawę do wystawienia tytułu wykonawczego zgodnie z przepisami ustawy z dnia 17 czerwca 1966 r. o postępowaniu egzekucyjnym w administracji ( t.j. Dz. U. z 202</w:t>
            </w:r>
            <w:r>
              <w:rPr>
                <w:rStyle w:val="Wyrnienie"/>
                <w:rFonts w:eastAsia="Times New Roman" w:cs="Times New Roman"/>
                <w:b/>
                <w:i/>
                <w:iCs w:val="false"/>
                <w:color w:val="auto"/>
                <w:kern w:val="2"/>
                <w:sz w:val="24"/>
                <w:szCs w:val="24"/>
                <w:lang w:val="pl-PL" w:eastAsia="pl-PL" w:bidi="ar-SA"/>
              </w:rPr>
              <w:t>1</w:t>
            </w:r>
            <w:r>
              <w:rPr>
                <w:rStyle w:val="Wyrnienie"/>
                <w:rFonts w:eastAsia="Times New Roman" w:cs="Times New Roman"/>
                <w:b/>
                <w:i/>
                <w:color w:val="auto"/>
                <w:sz w:val="24"/>
                <w:szCs w:val="24"/>
                <w:lang w:eastAsia="pl-PL"/>
              </w:rPr>
              <w:t xml:space="preserve"> r. poz. </w:t>
            </w:r>
            <w:r>
              <w:rPr>
                <w:rStyle w:val="Wyrnienie"/>
                <w:rFonts w:eastAsia="Times New Roman" w:cs="Times New Roman"/>
                <w:b/>
                <w:i/>
                <w:iCs w:val="false"/>
                <w:color w:val="auto"/>
                <w:kern w:val="2"/>
                <w:sz w:val="24"/>
                <w:szCs w:val="24"/>
                <w:lang w:val="pl-PL" w:eastAsia="pl-PL" w:bidi="ar-SA"/>
              </w:rPr>
              <w:t>408</w:t>
            </w:r>
            <w:r>
              <w:rPr>
                <w:rStyle w:val="Wyrnienie"/>
                <w:rFonts w:eastAsia="Times New Roman" w:cs="Times New Roman"/>
                <w:b/>
                <w:i/>
                <w:color w:val="auto"/>
                <w:sz w:val="24"/>
                <w:szCs w:val="24"/>
                <w:lang w:eastAsia="pl-PL"/>
              </w:rPr>
              <w:t xml:space="preserve"> z późn. zm.).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/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0" w:after="0"/>
              <w:ind w:left="720" w:right="0" w:hanging="360"/>
              <w:contextualSpacing/>
              <w:jc w:val="left"/>
              <w:rPr>
                <w:rFonts w:eastAsia="SimSun" w:cs="Times New Roman"/>
                <w:b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</w:pPr>
            <w:r>
              <w:rPr>
                <w:rFonts w:eastAsia="SimSun" w:cs="Times New Roman"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  <w:t>INSTRUKCJA</w:t>
            </w:r>
          </w:p>
        </w:tc>
      </w:tr>
      <w:tr>
        <w:trPr>
          <w:trHeight w:val="1754" w:hRule="atLeast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76"/>
              <w:ind w:left="405" w:right="0" w:hanging="405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</w:rPr>
              <w:t>¹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 xml:space="preserve"> -  właściciel nieruchomości może złożyć korektę deklaracji służącą poprawieniu (skorygowaniu) danych zamieszczonych w pierwotnej deklaracji, jako podanych niezgodnie ze stanem faktycznym, błędnych, omyłkowych itp. </w:t>
            </w:r>
            <w:r>
              <w:rPr>
                <w:rStyle w:val="Wyrnienie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Podatnik musi złożyć wraz z deklaracją korygującą jej pisemne uzasadnienie. Gdy tego nie zrobi, organ podatkowy ma obowiązek wezwać podatnika do udzielenia wyjaśnień (art. 274a ordynacji)</w:t>
            </w:r>
          </w:p>
          <w:p>
            <w:pPr>
              <w:pStyle w:val="Normal"/>
              <w:widowControl w:val="false"/>
              <w:spacing w:lineRule="auto" w:line="276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</w:rPr>
              <w:t xml:space="preserve">² 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>-    podanie danych jest  dobrowolne</w:t>
            </w:r>
          </w:p>
          <w:p>
            <w:pPr>
              <w:pStyle w:val="Normal"/>
              <w:widowControl w:val="false"/>
              <w:spacing w:lineRule="auto" w:line="276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 xml:space="preserve"> -    wypełnia osoba prawna, jednostka organizacyjna nieposiadająca osobowości prawnej</w:t>
            </w:r>
          </w:p>
          <w:p>
            <w:pPr>
              <w:pStyle w:val="Normal"/>
              <w:widowControl w:val="false"/>
              <w:spacing w:lineRule="auto" w:line="276" w:before="0" w:after="0"/>
              <w:ind w:left="405" w:right="0" w:hanging="405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  <w:vertAlign w:val="superscript"/>
              </w:rPr>
              <w:t>4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 xml:space="preserve"> -    niepotrzebne skreślić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/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0" w:after="0"/>
              <w:ind w:left="720" w:right="0" w:hanging="360"/>
              <w:contextualSpacing/>
              <w:jc w:val="left"/>
              <w:rPr>
                <w:rFonts w:eastAsia="SimSun" w:cs="Times New Roman"/>
                <w:b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</w:pPr>
            <w:r>
              <w:rPr>
                <w:rFonts w:eastAsia="SimSun" w:cs="Times New Roman"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  <w:t>OBJAŚNIENIA</w:t>
            </w:r>
          </w:p>
        </w:tc>
      </w:tr>
      <w:tr>
        <w:trPr>
          <w:trHeight w:val="1754" w:hRule="atLeast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76"/>
              <w:ind w:left="405" w:right="0" w:hanging="405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</w:rPr>
              <w:t>¹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 xml:space="preserve"> -  właściciel nieruchomości może złożyć korektę deklaracji służącą poprawieniu (skorygowaniu) danych zamieszczonych w pierwotnej deklaracji, jako podanych niezgodnie ze stanem faktycznym, błędnych, omyłkowych itp. </w:t>
            </w:r>
            <w:r>
              <w:rPr>
                <w:rStyle w:val="Wyrnienie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Podatnik musi złożyć wraz z deklaracją korygującą jej pisemne uzasadnienie. Gdy tego nie zrobi, organ podatkowy ma obowiązek wezwać podatnika do udzielenia wyjaśnień (art. 274a ordynacji)</w:t>
            </w:r>
          </w:p>
          <w:p>
            <w:pPr>
              <w:pStyle w:val="Normal"/>
              <w:widowControl w:val="false"/>
              <w:spacing w:lineRule="auto" w:line="276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</w:rPr>
              <w:t xml:space="preserve">² 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>-    podanie danych jest  dobrowolne</w:t>
            </w:r>
          </w:p>
          <w:p>
            <w:pPr>
              <w:pStyle w:val="Normal"/>
              <w:widowControl w:val="false"/>
              <w:spacing w:lineRule="auto" w:line="276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 xml:space="preserve"> -    wypełnia osoba prawna, jednostka organizacyjna nieposiadająca osobowości prawnej</w:t>
            </w:r>
          </w:p>
          <w:p>
            <w:pPr>
              <w:pStyle w:val="Normal"/>
              <w:widowControl w:val="false"/>
              <w:spacing w:lineRule="auto" w:line="276" w:before="0" w:after="0"/>
              <w:ind w:left="405" w:right="0" w:hanging="405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  <w:vertAlign w:val="superscript"/>
              </w:rPr>
              <w:t>4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 xml:space="preserve"> -    niepotrzebne skreślić</w:t>
            </w:r>
          </w:p>
        </w:tc>
      </w:tr>
    </w:tbl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417" w:right="679" w:header="0" w:top="330" w:footer="293" w:bottom="852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Wingdings">
    <w:charset w:val="ee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ind w:left="720" w:right="0" w:hanging="0"/>
      <w:jc w:val="right"/>
      <w:rPr/>
    </w:pPr>
    <w:r>
      <w:rPr/>
      <w:t xml:space="preserve">Strona  </w:t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4</w:t>
    </w:r>
    <w:r>
      <w:rPr/>
      <w:fldChar w:fldCharType="end"/>
    </w:r>
    <w:r>
      <w:rPr>
        <w:rFonts w:eastAsia="SimSun" w:cs="Times New Roman"/>
        <w:color w:val="00000A"/>
        <w:kern w:val="2"/>
        <w:sz w:val="24"/>
        <w:szCs w:val="22"/>
        <w:lang w:val="pl-PL" w:eastAsia="en-US" w:bidi="ar-SA"/>
      </w:rPr>
      <w:t>z4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Letter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7.%8.%9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imSun" w:cs="Mangal"/>
        <w:kern w:val="2"/>
        <w:sz w:val="2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tLeast" w:line="100" w:before="0" w:after="0"/>
      <w:jc w:val="left"/>
    </w:pPr>
    <w:rPr>
      <w:rFonts w:ascii="Times New Roman" w:hAnsi="Times New Roman" w:eastAsia="SimSun" w:cs="Times New Roman"/>
      <w:color w:val="00000A"/>
      <w:kern w:val="2"/>
      <w:sz w:val="24"/>
      <w:szCs w:val="22"/>
      <w:lang w:val="pl-PL" w:eastAsia="en-US" w:bidi="ar-SA"/>
    </w:rPr>
  </w:style>
  <w:style w:type="paragraph" w:styleId="Nagwek1">
    <w:name w:val="Heading 1"/>
    <w:basedOn w:val="Normal"/>
    <w:qFormat/>
    <w:pPr>
      <w:spacing w:before="360" w:after="360"/>
      <w:jc w:val="center"/>
    </w:pPr>
    <w:rPr>
      <w:rFonts w:eastAsia="Times New Roman"/>
      <w:b/>
      <w:sz w:val="32"/>
    </w:rPr>
  </w:style>
  <w:style w:type="character" w:styleId="DefaultParagraphFont">
    <w:name w:val="Default Paragraph Font"/>
    <w:qFormat/>
    <w:rPr/>
  </w:style>
  <w:style w:type="character" w:styleId="Nagwek1Znak">
    <w:name w:val="Nagłówek 1 Znak"/>
    <w:basedOn w:val="DefaultParagraphFont"/>
    <w:qFormat/>
    <w:rPr>
      <w:rFonts w:ascii="Times New Roman" w:hAnsi="Times New Roman" w:eastAsia="Times New Roman" w:cs="Times New Roman"/>
      <w:b/>
      <w:sz w:val="32"/>
    </w:rPr>
  </w:style>
  <w:style w:type="character" w:styleId="Wyrnienie">
    <w:name w:val="Wyróżnienie"/>
    <w:qFormat/>
    <w:rPr>
      <w:i w:val="false"/>
      <w:iCs w:val="false"/>
    </w:rPr>
  </w:style>
  <w:style w:type="character" w:styleId="Txtnew">
    <w:name w:val="txt-new"/>
    <w:basedOn w:val="DefaultParagraphFont"/>
    <w:qFormat/>
    <w:rPr/>
  </w:style>
  <w:style w:type="character" w:styleId="Czeinternetowe">
    <w:name w:val="Łącze internetowe"/>
    <w:basedOn w:val="DefaultParagraphFont"/>
    <w:rPr>
      <w:rFonts w:cs="Times New Roman"/>
      <w:color w:val="0563C1"/>
      <w:u w:val="single"/>
    </w:rPr>
  </w:style>
  <w:style w:type="character" w:styleId="Znakinumeracji">
    <w:name w:val="Znaki numeracji"/>
    <w:qFormat/>
    <w:rPr/>
  </w:style>
  <w:style w:type="character" w:styleId="Fontstyle01">
    <w:name w:val="fontstyle01"/>
    <w:basedOn w:val="DefaultParagraphFont"/>
    <w:qFormat/>
    <w:rPr>
      <w:rFonts w:ascii="Calibri" w:hAnsi="Calibri" w:cs="Calibri"/>
      <w:b/>
      <w:bCs/>
      <w:i w:val="false"/>
      <w:iCs w:val="false"/>
      <w:color w:val="000000"/>
      <w:sz w:val="22"/>
      <w:szCs w:val="22"/>
    </w:rPr>
  </w:style>
  <w:style w:type="character" w:styleId="Numerstron">
    <w:name w:val="Numer stron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retekstu">
    <w:name w:val="Body Text"/>
    <w:basedOn w:val="Normal"/>
    <w:pPr>
      <w:spacing w:before="0" w:after="12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NoSpacing">
    <w:name w:val="No Spacing"/>
    <w:basedOn w:val="Normal"/>
    <w:qFormat/>
    <w:pPr>
      <w:jc w:val="right"/>
    </w:pPr>
    <w:rPr>
      <w:sz w:val="18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>
      <w:sz w:val="18"/>
    </w:rPr>
  </w:style>
  <w:style w:type="paragraph" w:styleId="Zawartotabeli">
    <w:name w:val="Zawartość tabeli"/>
    <w:basedOn w:val="Normal"/>
    <w:qFormat/>
    <w:pPr/>
    <w:rPr/>
  </w:style>
  <w:style w:type="paragraph" w:styleId="Nagwektabeli">
    <w:name w:val="Nagłówek tabeli"/>
    <w:basedOn w:val="Zawartotabeli"/>
    <w:qFormat/>
    <w:pPr/>
    <w:rPr/>
  </w:style>
  <w:style w:type="paragraph" w:styleId="Zawartoramki">
    <w:name w:val="Zawartość ramki"/>
    <w:basedOn w:val="Tretekstu"/>
    <w:qFormat/>
    <w:pPr/>
    <w:rPr/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Tabela">
    <w:name w:val="Tabela"/>
    <w:basedOn w:val="Podpis"/>
    <w:qFormat/>
    <w:pPr/>
    <w:rPr/>
  </w:style>
  <w:style w:type="paragraph" w:styleId="Gwkaistopka">
    <w:name w:val="Główka i stopka"/>
    <w:basedOn w:val="Normal"/>
    <w:qFormat/>
    <w:pPr>
      <w:suppressLineNumbers/>
      <w:tabs>
        <w:tab w:val="clear" w:pos="720"/>
        <w:tab w:val="center" w:pos="4905" w:leader="none"/>
        <w:tab w:val="right" w:pos="9810" w:leader="none"/>
      </w:tabs>
    </w:pPr>
    <w:rPr/>
  </w:style>
  <w:style w:type="paragraph" w:styleId="Stopka">
    <w:name w:val="Footer"/>
    <w:basedOn w:val="Gwkaistopka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2245</TotalTime>
  <Application>LibreOffice/7.1.1.2$Windows_X86_64 LibreOffice_project/fe0b08f4af1bacafe4c7ecc87ce55bb426164676</Application>
  <AppVersion>15.0000</AppVersion>
  <Pages>4</Pages>
  <Words>1356</Words>
  <Characters>8263</Characters>
  <CharactersWithSpaces>9694</CharactersWithSpaces>
  <Paragraphs>164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2014-12-23T06:43:00Z</dcterms:created>
  <dc:creator>Robert Litwinek</dc:creator>
  <dc:description/>
  <dc:language>pl-PL</dc:language>
  <cp:lastModifiedBy/>
  <cp:lastPrinted>2021-10-13T13:06:38Z</cp:lastPrinted>
  <dcterms:modified xsi:type="dcterms:W3CDTF">2021-10-18T09:52:06Z</dcterms:modified>
  <cp:revision>55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